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BD" w:rsidRDefault="009B7EBD" w:rsidP="00361C62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9B7EBD" w:rsidRDefault="009B7EBD" w:rsidP="00361C62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C10677" w:rsidRPr="009B7EBD" w:rsidRDefault="009B7EBD" w:rsidP="009B7EBD">
      <w:pPr>
        <w:pStyle w:val="a6"/>
        <w:ind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20  января 2022г. состоялась </w:t>
      </w:r>
      <w:r>
        <w:rPr>
          <w:szCs w:val="24"/>
          <w:lang w:eastAsia="ru-RU"/>
        </w:rPr>
        <w:t xml:space="preserve">творческая площадка </w:t>
      </w:r>
      <w:r>
        <w:rPr>
          <w:szCs w:val="24"/>
          <w:shd w:val="clear" w:color="auto" w:fill="FFFFFF"/>
        </w:rPr>
        <w:t xml:space="preserve">учителей математики </w:t>
      </w:r>
      <w:r w:rsidR="00C10677">
        <w:rPr>
          <w:b/>
          <w:szCs w:val="24"/>
          <w:shd w:val="clear" w:color="auto" w:fill="FFFFFF"/>
        </w:rPr>
        <w:t>«</w:t>
      </w:r>
      <w:r w:rsidR="00651B53" w:rsidRPr="009B7EBD">
        <w:rPr>
          <w:bCs/>
          <w:iCs/>
          <w:shd w:val="clear" w:color="auto" w:fill="FFFFFF"/>
        </w:rPr>
        <w:t>Подготовка к ЕГЭ</w:t>
      </w:r>
      <w:r w:rsidR="00361C62" w:rsidRPr="009B7EBD">
        <w:rPr>
          <w:bCs/>
          <w:iCs/>
          <w:shd w:val="clear" w:color="auto" w:fill="FFFFFF"/>
        </w:rPr>
        <w:t xml:space="preserve"> </w:t>
      </w:r>
      <w:r w:rsidR="00651B53" w:rsidRPr="009B7EBD">
        <w:rPr>
          <w:bCs/>
          <w:iCs/>
          <w:szCs w:val="24"/>
          <w:shd w:val="clear" w:color="auto" w:fill="FFFFFF"/>
        </w:rPr>
        <w:t>по математике (профильный уровень)</w:t>
      </w:r>
      <w:r w:rsidR="00C10677" w:rsidRPr="009B7EBD">
        <w:rPr>
          <w:szCs w:val="24"/>
          <w:shd w:val="clear" w:color="auto" w:fill="FFFFFF"/>
        </w:rPr>
        <w:t xml:space="preserve">» </w:t>
      </w:r>
    </w:p>
    <w:p w:rsidR="007A2AF6" w:rsidRPr="00651B53" w:rsidRDefault="00651B53" w:rsidP="009C72C5">
      <w:pPr>
        <w:pStyle w:val="a6"/>
        <w:ind w:firstLine="567"/>
        <w:rPr>
          <w:szCs w:val="24"/>
        </w:rPr>
      </w:pPr>
      <w:r w:rsidRPr="00651B53">
        <w:rPr>
          <w:szCs w:val="24"/>
          <w:shd w:val="clear" w:color="auto" w:fill="FFFFFF"/>
        </w:rPr>
        <w:t>Творческую площадку</w:t>
      </w:r>
      <w:r w:rsidR="00F23613" w:rsidRPr="00651B53">
        <w:rPr>
          <w:szCs w:val="24"/>
          <w:shd w:val="clear" w:color="auto" w:fill="FFFFFF"/>
        </w:rPr>
        <w:t xml:space="preserve"> в режиме </w:t>
      </w:r>
      <w:r w:rsidR="00F23613" w:rsidRPr="00651B53">
        <w:rPr>
          <w:szCs w:val="24"/>
          <w:shd w:val="clear" w:color="auto" w:fill="FFFFFF"/>
          <w:lang w:val="en-US"/>
        </w:rPr>
        <w:t>online</w:t>
      </w:r>
      <w:r w:rsidR="00F23613" w:rsidRPr="00651B53">
        <w:rPr>
          <w:szCs w:val="24"/>
          <w:shd w:val="clear" w:color="auto" w:fill="FFFFFF"/>
        </w:rPr>
        <w:t xml:space="preserve"> на платформе </w:t>
      </w:r>
      <w:r w:rsidR="00F23613" w:rsidRPr="00651B53">
        <w:rPr>
          <w:szCs w:val="24"/>
          <w:shd w:val="clear" w:color="auto" w:fill="FFFFFF"/>
          <w:lang w:val="en-US"/>
        </w:rPr>
        <w:t>Zoom</w:t>
      </w:r>
      <w:r w:rsidR="00F23613" w:rsidRPr="00651B53">
        <w:rPr>
          <w:szCs w:val="24"/>
          <w:shd w:val="clear" w:color="auto" w:fill="FFFFFF"/>
        </w:rPr>
        <w:t xml:space="preserve"> </w:t>
      </w:r>
      <w:r w:rsidR="007A2AF6" w:rsidRPr="00651B53">
        <w:rPr>
          <w:szCs w:val="24"/>
          <w:shd w:val="clear" w:color="auto" w:fill="FFFFFF"/>
        </w:rPr>
        <w:t xml:space="preserve"> проводил руководитель </w:t>
      </w:r>
      <w:r w:rsidR="00AC7076" w:rsidRPr="00651B53">
        <w:rPr>
          <w:szCs w:val="24"/>
          <w:shd w:val="clear" w:color="auto" w:fill="FFFFFF"/>
        </w:rPr>
        <w:t xml:space="preserve">площадки </w:t>
      </w:r>
      <w:r w:rsidR="007A2AF6" w:rsidRPr="00651B53">
        <w:rPr>
          <w:szCs w:val="24"/>
          <w:shd w:val="clear" w:color="auto" w:fill="FFFFFF"/>
        </w:rPr>
        <w:t xml:space="preserve">учитель </w:t>
      </w:r>
      <w:r w:rsidRPr="00651B53">
        <w:rPr>
          <w:szCs w:val="24"/>
          <w:shd w:val="clear" w:color="auto" w:fill="FFFFFF"/>
        </w:rPr>
        <w:t xml:space="preserve">математики МАОУ «Гимназия № 1 г. Орска» </w:t>
      </w:r>
      <w:proofErr w:type="spellStart"/>
      <w:r w:rsidRPr="00651B53">
        <w:rPr>
          <w:szCs w:val="24"/>
          <w:shd w:val="clear" w:color="auto" w:fill="FFFFFF"/>
        </w:rPr>
        <w:t>Хрычева</w:t>
      </w:r>
      <w:proofErr w:type="spellEnd"/>
      <w:r w:rsidRPr="00651B53">
        <w:rPr>
          <w:szCs w:val="24"/>
          <w:shd w:val="clear" w:color="auto" w:fill="FFFFFF"/>
        </w:rPr>
        <w:t xml:space="preserve"> Маргарита Николаевна</w:t>
      </w:r>
      <w:r w:rsidR="00AC7076" w:rsidRPr="00651B53">
        <w:rPr>
          <w:szCs w:val="24"/>
          <w:shd w:val="clear" w:color="auto" w:fill="FFFFFF"/>
        </w:rPr>
        <w:t>.</w:t>
      </w:r>
      <w:r w:rsidR="007A2AF6" w:rsidRPr="00651B53">
        <w:rPr>
          <w:szCs w:val="24"/>
          <w:shd w:val="clear" w:color="auto" w:fill="FFFFFF"/>
        </w:rPr>
        <w:t xml:space="preserve"> </w:t>
      </w:r>
    </w:p>
    <w:p w:rsidR="007A2AF6" w:rsidRPr="00651B53" w:rsidRDefault="007A2AF6" w:rsidP="009C72C5">
      <w:pPr>
        <w:jc w:val="center"/>
        <w:rPr>
          <w:color w:val="FF0000"/>
        </w:rPr>
      </w:pPr>
      <w:r w:rsidRPr="00651B53">
        <w:rPr>
          <w:color w:val="FF0000"/>
        </w:rPr>
        <w:t xml:space="preserve">  </w:t>
      </w:r>
    </w:p>
    <w:p w:rsidR="007A2AF6" w:rsidRPr="002764EA" w:rsidRDefault="007A2AF6" w:rsidP="009C72C5">
      <w:pPr>
        <w:pStyle w:val="a6"/>
        <w:rPr>
          <w:szCs w:val="24"/>
          <w:shd w:val="clear" w:color="auto" w:fill="FFFFFF"/>
        </w:rPr>
      </w:pPr>
      <w:r w:rsidRPr="002764EA">
        <w:rPr>
          <w:szCs w:val="24"/>
          <w:shd w:val="clear" w:color="auto" w:fill="FFFFFF"/>
        </w:rPr>
        <w:t xml:space="preserve">Рассмотрены следующие </w:t>
      </w:r>
      <w:r w:rsidRPr="009B7EBD">
        <w:rPr>
          <w:i/>
          <w:szCs w:val="24"/>
          <w:u w:val="single"/>
          <w:shd w:val="clear" w:color="auto" w:fill="FFFFFF"/>
        </w:rPr>
        <w:t>вопросы</w:t>
      </w:r>
      <w:r w:rsidRPr="009B7EBD">
        <w:rPr>
          <w:szCs w:val="24"/>
          <w:u w:val="single"/>
          <w:shd w:val="clear" w:color="auto" w:fill="FFFFFF"/>
        </w:rPr>
        <w:t>:</w:t>
      </w:r>
    </w:p>
    <w:p w:rsidR="003342BC" w:rsidRPr="002764EA" w:rsidRDefault="003342BC" w:rsidP="009C72C5">
      <w:pPr>
        <w:pStyle w:val="a6"/>
        <w:numPr>
          <w:ilvl w:val="0"/>
          <w:numId w:val="22"/>
        </w:numPr>
        <w:jc w:val="both"/>
        <w:rPr>
          <w:szCs w:val="24"/>
          <w:lang w:eastAsia="ru-RU"/>
        </w:rPr>
      </w:pPr>
      <w:r w:rsidRPr="002764EA">
        <w:rPr>
          <w:szCs w:val="24"/>
          <w:lang w:eastAsia="ru-RU"/>
        </w:rPr>
        <w:t>Анализ текущей контрольной работы по математике (задачи с развёрнутым ответом) (</w:t>
      </w:r>
      <w:proofErr w:type="spellStart"/>
      <w:r w:rsidRPr="002764EA">
        <w:rPr>
          <w:szCs w:val="24"/>
          <w:lang w:eastAsia="ru-RU"/>
        </w:rPr>
        <w:t>Хрычева</w:t>
      </w:r>
      <w:proofErr w:type="spellEnd"/>
      <w:r w:rsidRPr="002764EA">
        <w:rPr>
          <w:szCs w:val="24"/>
          <w:lang w:eastAsia="ru-RU"/>
        </w:rPr>
        <w:t xml:space="preserve"> Маргарита Николаевна, учитель математики МАОУ «Гимназия № 1 г. Орска»)</w:t>
      </w:r>
      <w:r w:rsidR="00BD6BB2">
        <w:rPr>
          <w:szCs w:val="24"/>
          <w:lang w:eastAsia="ru-RU"/>
        </w:rPr>
        <w:t>;</w:t>
      </w:r>
    </w:p>
    <w:p w:rsidR="00422651" w:rsidRDefault="003342BC" w:rsidP="009C72C5">
      <w:pPr>
        <w:pStyle w:val="a6"/>
        <w:numPr>
          <w:ilvl w:val="0"/>
          <w:numId w:val="22"/>
        </w:numPr>
        <w:jc w:val="both"/>
        <w:rPr>
          <w:szCs w:val="24"/>
          <w:lang w:eastAsia="ru-RU"/>
        </w:rPr>
      </w:pPr>
      <w:r w:rsidRPr="002764EA">
        <w:rPr>
          <w:szCs w:val="24"/>
          <w:lang w:eastAsia="ru-RU"/>
        </w:rPr>
        <w:t>Методические основы решения задач с графиками функций (задача № 9)</w:t>
      </w:r>
      <w:r w:rsidR="002764EA" w:rsidRPr="002764EA">
        <w:rPr>
          <w:szCs w:val="24"/>
          <w:lang w:eastAsia="ru-RU"/>
        </w:rPr>
        <w:t xml:space="preserve"> (Селезнева Ольга Алексеевна,  учитель математики ВК МОАУ «СОШ № 4 г. Орска», </w:t>
      </w:r>
      <w:proofErr w:type="spellStart"/>
      <w:r w:rsidR="002764EA" w:rsidRPr="002764EA">
        <w:rPr>
          <w:szCs w:val="24"/>
          <w:lang w:eastAsia="ru-RU"/>
        </w:rPr>
        <w:t>Мичкидяева</w:t>
      </w:r>
      <w:proofErr w:type="spellEnd"/>
      <w:r w:rsidR="002764EA" w:rsidRPr="002764EA">
        <w:rPr>
          <w:szCs w:val="24"/>
          <w:lang w:eastAsia="ru-RU"/>
        </w:rPr>
        <w:t xml:space="preserve"> Надежда Владимировна, учитель математики ВК МОАУ «СОШ № 37 г. Орска»</w:t>
      </w:r>
      <w:r w:rsidR="00ED736B">
        <w:rPr>
          <w:szCs w:val="24"/>
          <w:lang w:eastAsia="ru-RU"/>
        </w:rPr>
        <w:t>;</w:t>
      </w:r>
    </w:p>
    <w:p w:rsidR="003F5038" w:rsidRPr="002764EA" w:rsidRDefault="003F5038" w:rsidP="009C72C5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Cs w:val="24"/>
        </w:rPr>
      </w:pPr>
    </w:p>
    <w:p w:rsidR="001249B7" w:rsidRDefault="00792F2C" w:rsidP="009B7EBD">
      <w:pPr>
        <w:tabs>
          <w:tab w:val="left" w:pos="993"/>
        </w:tabs>
        <w:ind w:firstLine="567"/>
        <w:jc w:val="both"/>
      </w:pPr>
      <w:r w:rsidRPr="001249B7">
        <w:t xml:space="preserve">Маргарита Николаевна </w:t>
      </w:r>
      <w:r w:rsidR="001249B7" w:rsidRPr="001249B7">
        <w:t>провела детальный анализ ошибок, допущенных обучающимися при выполнении</w:t>
      </w:r>
      <w:r w:rsidR="00ED736B" w:rsidRPr="001249B7">
        <w:t xml:space="preserve"> второй части (с развернутым ответом) контрольной работы по математике за 14.01.2022. </w:t>
      </w:r>
    </w:p>
    <w:p w:rsidR="009B7EBD" w:rsidRDefault="009B7EBD" w:rsidP="009B7EBD">
      <w:pPr>
        <w:pStyle w:val="a5"/>
        <w:tabs>
          <w:tab w:val="left" w:pos="993"/>
        </w:tabs>
        <w:ind w:left="1287" w:firstLine="567"/>
        <w:jc w:val="both"/>
      </w:pPr>
    </w:p>
    <w:p w:rsidR="001249B7" w:rsidRDefault="005A20F4" w:rsidP="009B7EBD">
      <w:pPr>
        <w:tabs>
          <w:tab w:val="left" w:pos="993"/>
        </w:tabs>
        <w:ind w:firstLine="567"/>
        <w:jc w:val="both"/>
      </w:pPr>
      <w:r>
        <w:t xml:space="preserve">Надежда Владимировна ознакомила с классификацией задания № 9 (Графики функций); с основными формулировками данного задания; с теорией, необходимой для решения данного типа заданий. Надежда Владимировна подробно остановилась на решении задач с </w:t>
      </w:r>
      <w:r w:rsidR="006500EB">
        <w:t xml:space="preserve">графиками </w:t>
      </w:r>
      <w:proofErr w:type="spellStart"/>
      <w:r w:rsidR="006500EB">
        <w:t>кусочно</w:t>
      </w:r>
      <w:proofErr w:type="spellEnd"/>
      <w:r w:rsidR="006500EB">
        <w:t xml:space="preserve"> – зад</w:t>
      </w:r>
      <w:r w:rsidR="001249B7">
        <w:t>ан</w:t>
      </w:r>
      <w:r w:rsidR="006500EB">
        <w:t>ных, квадратичных и тригонометрических функций, дала рекомендации для успешного выполнения данного типа заданий.</w:t>
      </w:r>
      <w:r w:rsidR="001249B7">
        <w:t xml:space="preserve"> </w:t>
      </w:r>
      <w:r w:rsidR="00792F2C" w:rsidRPr="00792F2C">
        <w:t>Ольга Алексеевна</w:t>
      </w:r>
      <w:r w:rsidR="00792F2C">
        <w:t xml:space="preserve"> раскрыли методические приемы решения задач</w:t>
      </w:r>
      <w:r w:rsidR="006500EB">
        <w:t xml:space="preserve"> с графиками функций: логарифмических, показательных, обратная пропорциональность.</w:t>
      </w:r>
    </w:p>
    <w:p w:rsidR="001249B7" w:rsidRDefault="001B74AD" w:rsidP="009B7EBD">
      <w:pPr>
        <w:tabs>
          <w:tab w:val="left" w:pos="993"/>
        </w:tabs>
        <w:ind w:firstLine="567"/>
        <w:jc w:val="both"/>
      </w:pPr>
      <w:r w:rsidRPr="006500EB">
        <w:t>При подготовке выступления педагог</w:t>
      </w:r>
      <w:r w:rsidR="004B53D7">
        <w:t>и</w:t>
      </w:r>
      <w:r w:rsidRPr="006500EB">
        <w:t xml:space="preserve"> использовал</w:t>
      </w:r>
      <w:r w:rsidR="004B53D7">
        <w:t>и</w:t>
      </w:r>
      <w:r w:rsidRPr="006500EB">
        <w:t xml:space="preserve"> следующие интернет</w:t>
      </w:r>
      <w:r w:rsidR="009C72C5">
        <w:t xml:space="preserve"> </w:t>
      </w:r>
      <w:r w:rsidRPr="006500EB">
        <w:t>-</w:t>
      </w:r>
      <w:r w:rsidR="009C72C5">
        <w:t xml:space="preserve"> </w:t>
      </w:r>
      <w:r w:rsidRPr="006500EB">
        <w:t xml:space="preserve">ресурсы: </w:t>
      </w:r>
    </w:p>
    <w:p w:rsidR="00C56688" w:rsidRDefault="00A5080D" w:rsidP="009B7EBD">
      <w:pPr>
        <w:pStyle w:val="a5"/>
        <w:numPr>
          <w:ilvl w:val="0"/>
          <w:numId w:val="25"/>
        </w:numPr>
        <w:tabs>
          <w:tab w:val="left" w:pos="993"/>
        </w:tabs>
        <w:jc w:val="both"/>
      </w:pPr>
      <w:hyperlink r:id="rId5" w:history="1">
        <w:r w:rsidR="00C56688" w:rsidRPr="00AD102F">
          <w:rPr>
            <w:rStyle w:val="aa"/>
          </w:rPr>
          <w:t>https://fipi.ru/</w:t>
        </w:r>
      </w:hyperlink>
      <w:r w:rsidR="00C56688">
        <w:t>;</w:t>
      </w:r>
    </w:p>
    <w:p w:rsidR="00C56688" w:rsidRDefault="00A5080D" w:rsidP="009B7EBD">
      <w:pPr>
        <w:pStyle w:val="a5"/>
        <w:numPr>
          <w:ilvl w:val="0"/>
          <w:numId w:val="25"/>
        </w:numPr>
        <w:tabs>
          <w:tab w:val="left" w:pos="993"/>
        </w:tabs>
        <w:jc w:val="both"/>
      </w:pPr>
      <w:hyperlink r:id="rId6" w:history="1">
        <w:r w:rsidR="00C56688" w:rsidRPr="00AD102F">
          <w:rPr>
            <w:rStyle w:val="aa"/>
          </w:rPr>
          <w:t>https://math100.ru/</w:t>
        </w:r>
      </w:hyperlink>
      <w:r w:rsidR="00C56688">
        <w:t>;</w:t>
      </w:r>
    </w:p>
    <w:p w:rsidR="00C56688" w:rsidRDefault="00A5080D" w:rsidP="009B7EBD">
      <w:pPr>
        <w:pStyle w:val="a5"/>
        <w:numPr>
          <w:ilvl w:val="0"/>
          <w:numId w:val="25"/>
        </w:numPr>
        <w:tabs>
          <w:tab w:val="left" w:pos="993"/>
        </w:tabs>
        <w:jc w:val="both"/>
      </w:pPr>
      <w:hyperlink r:id="rId7" w:history="1">
        <w:r w:rsidR="00C56688" w:rsidRPr="00AD102F">
          <w:rPr>
            <w:rStyle w:val="aa"/>
          </w:rPr>
          <w:t>https://www.time4math.ru/</w:t>
        </w:r>
      </w:hyperlink>
      <w:r w:rsidR="00C56688">
        <w:t>;</w:t>
      </w:r>
    </w:p>
    <w:p w:rsidR="00C56688" w:rsidRDefault="00A5080D" w:rsidP="009B7EBD">
      <w:pPr>
        <w:pStyle w:val="a5"/>
        <w:numPr>
          <w:ilvl w:val="0"/>
          <w:numId w:val="25"/>
        </w:numPr>
        <w:tabs>
          <w:tab w:val="left" w:pos="993"/>
        </w:tabs>
        <w:jc w:val="both"/>
      </w:pPr>
      <w:hyperlink r:id="rId8" w:history="1">
        <w:r w:rsidR="00C56688" w:rsidRPr="00AD102F">
          <w:rPr>
            <w:rStyle w:val="aa"/>
          </w:rPr>
          <w:t>https://yagubov.ru/</w:t>
        </w:r>
      </w:hyperlink>
      <w:r w:rsidR="00C56688">
        <w:t>;</w:t>
      </w:r>
    </w:p>
    <w:p w:rsidR="00C56688" w:rsidRDefault="00A5080D" w:rsidP="009B7EBD">
      <w:pPr>
        <w:pStyle w:val="a5"/>
        <w:numPr>
          <w:ilvl w:val="0"/>
          <w:numId w:val="25"/>
        </w:numPr>
        <w:tabs>
          <w:tab w:val="left" w:pos="993"/>
        </w:tabs>
        <w:jc w:val="both"/>
      </w:pPr>
      <w:hyperlink r:id="rId9" w:history="1">
        <w:r w:rsidR="00C56688" w:rsidRPr="00AD102F">
          <w:rPr>
            <w:rStyle w:val="aa"/>
          </w:rPr>
          <w:t>https://4ege.ru/matematika/</w:t>
        </w:r>
      </w:hyperlink>
      <w:r w:rsidR="00C56688">
        <w:t>;</w:t>
      </w:r>
    </w:p>
    <w:p w:rsidR="00C56688" w:rsidRDefault="009B7EBD" w:rsidP="009B7EBD">
      <w:pPr>
        <w:pStyle w:val="a5"/>
        <w:numPr>
          <w:ilvl w:val="0"/>
          <w:numId w:val="25"/>
        </w:numPr>
        <w:tabs>
          <w:tab w:val="left" w:pos="993"/>
        </w:tabs>
        <w:jc w:val="both"/>
      </w:pPr>
      <w:hyperlink r:id="rId10" w:history="1">
        <w:r w:rsidRPr="000D35F7">
          <w:rPr>
            <w:rStyle w:val="aa"/>
          </w:rPr>
          <w:t>https://egeprof.ru/</w:t>
        </w:r>
      </w:hyperlink>
      <w:r w:rsidR="004B53D7">
        <w:t>.</w:t>
      </w:r>
      <w:r>
        <w:t xml:space="preserve"> </w:t>
      </w:r>
    </w:p>
    <w:p w:rsidR="0073012E" w:rsidRPr="00651B53" w:rsidRDefault="0073012E" w:rsidP="009C72C5">
      <w:pPr>
        <w:jc w:val="both"/>
        <w:rPr>
          <w:i/>
          <w:color w:val="FF0000"/>
          <w:szCs w:val="24"/>
          <w:u w:val="single"/>
        </w:rPr>
      </w:pPr>
    </w:p>
    <w:p w:rsidR="00F85D5C" w:rsidRPr="001249B7" w:rsidRDefault="00F85D5C" w:rsidP="009C72C5">
      <w:pPr>
        <w:jc w:val="both"/>
        <w:rPr>
          <w:i/>
          <w:szCs w:val="24"/>
          <w:u w:val="single"/>
        </w:rPr>
      </w:pPr>
      <w:r w:rsidRPr="001249B7">
        <w:rPr>
          <w:i/>
          <w:szCs w:val="24"/>
          <w:u w:val="single"/>
        </w:rPr>
        <w:t>Решение:</w:t>
      </w:r>
    </w:p>
    <w:p w:rsidR="001249B7" w:rsidRPr="009B7EBD" w:rsidRDefault="001249B7" w:rsidP="009C72C5">
      <w:pPr>
        <w:pStyle w:val="a5"/>
        <w:numPr>
          <w:ilvl w:val="0"/>
          <w:numId w:val="24"/>
        </w:numPr>
        <w:jc w:val="both"/>
        <w:rPr>
          <w:color w:val="000000" w:themeColor="text1"/>
          <w:szCs w:val="24"/>
        </w:rPr>
      </w:pPr>
      <w:r w:rsidRPr="009B7EBD">
        <w:rPr>
          <w:color w:val="000000" w:themeColor="text1"/>
          <w:szCs w:val="24"/>
        </w:rPr>
        <w:t>Провести детальный анализ ошибок, допущенных обучающимися конкретной общеобразовательной организации, учитывая анализ ошибок учащихся города.</w:t>
      </w:r>
    </w:p>
    <w:p w:rsidR="001249B7" w:rsidRPr="009B7EBD" w:rsidRDefault="0073012E" w:rsidP="009C72C5">
      <w:pPr>
        <w:pStyle w:val="a5"/>
        <w:numPr>
          <w:ilvl w:val="0"/>
          <w:numId w:val="24"/>
        </w:numPr>
        <w:jc w:val="both"/>
        <w:rPr>
          <w:color w:val="000000" w:themeColor="text1"/>
          <w:szCs w:val="24"/>
        </w:rPr>
      </w:pPr>
      <w:r w:rsidRPr="009B7EBD">
        <w:rPr>
          <w:color w:val="000000" w:themeColor="text1"/>
          <w:szCs w:val="24"/>
        </w:rPr>
        <w:t xml:space="preserve">Отметить добросовестную подготовку к семинару учителей </w:t>
      </w:r>
      <w:r w:rsidR="00BD6BB2" w:rsidRPr="009B7EBD">
        <w:rPr>
          <w:color w:val="000000" w:themeColor="text1"/>
          <w:szCs w:val="24"/>
        </w:rPr>
        <w:t>математики</w:t>
      </w:r>
      <w:r w:rsidRPr="009B7EBD">
        <w:rPr>
          <w:color w:val="000000" w:themeColor="text1"/>
          <w:szCs w:val="24"/>
        </w:rPr>
        <w:t xml:space="preserve"> </w:t>
      </w:r>
      <w:proofErr w:type="spellStart"/>
      <w:r w:rsidR="00ED736B" w:rsidRPr="009B7EBD">
        <w:rPr>
          <w:color w:val="000000" w:themeColor="text1"/>
          <w:szCs w:val="24"/>
        </w:rPr>
        <w:t>Хрычев</w:t>
      </w:r>
      <w:r w:rsidR="00BD6BB2" w:rsidRPr="009B7EBD">
        <w:rPr>
          <w:color w:val="000000" w:themeColor="text1"/>
          <w:szCs w:val="24"/>
        </w:rPr>
        <w:t>ой</w:t>
      </w:r>
      <w:proofErr w:type="spellEnd"/>
      <w:r w:rsidR="00BD6BB2" w:rsidRPr="009B7EBD">
        <w:rPr>
          <w:color w:val="000000" w:themeColor="text1"/>
          <w:szCs w:val="24"/>
        </w:rPr>
        <w:t xml:space="preserve"> М.Н., Селезневой О.В., </w:t>
      </w:r>
      <w:proofErr w:type="spellStart"/>
      <w:r w:rsidR="00BD6BB2" w:rsidRPr="009B7EBD">
        <w:rPr>
          <w:color w:val="000000" w:themeColor="text1"/>
          <w:szCs w:val="24"/>
        </w:rPr>
        <w:t>Мичкидяевой</w:t>
      </w:r>
      <w:proofErr w:type="spellEnd"/>
      <w:r w:rsidR="00BD6BB2" w:rsidRPr="009B7EBD">
        <w:rPr>
          <w:color w:val="000000" w:themeColor="text1"/>
          <w:szCs w:val="24"/>
        </w:rPr>
        <w:t xml:space="preserve"> Н.В.</w:t>
      </w:r>
    </w:p>
    <w:p w:rsidR="00C44311" w:rsidRPr="009B7EBD" w:rsidRDefault="00BD6BB2" w:rsidP="006702D0">
      <w:pPr>
        <w:pStyle w:val="a5"/>
        <w:numPr>
          <w:ilvl w:val="0"/>
          <w:numId w:val="24"/>
        </w:numPr>
        <w:jc w:val="both"/>
        <w:rPr>
          <w:color w:val="000000" w:themeColor="text1"/>
          <w:szCs w:val="24"/>
        </w:rPr>
      </w:pPr>
      <w:r w:rsidRPr="009B7EBD">
        <w:rPr>
          <w:color w:val="000000" w:themeColor="text1"/>
          <w:szCs w:val="24"/>
        </w:rPr>
        <w:t>Использовать представленные педагогами информацию и материалы для подготовки учащихся в ЕГЭ по математики профильного уровня.</w:t>
      </w:r>
    </w:p>
    <w:sectPr w:rsidR="00C44311" w:rsidRPr="009B7EBD" w:rsidSect="009B7EBD">
      <w:pgSz w:w="11906" w:h="16838"/>
      <w:pgMar w:top="142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87774"/>
    <w:multiLevelType w:val="hybridMultilevel"/>
    <w:tmpl w:val="0442B3C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82BE8"/>
    <w:multiLevelType w:val="hybridMultilevel"/>
    <w:tmpl w:val="4914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40AF8"/>
    <w:multiLevelType w:val="hybridMultilevel"/>
    <w:tmpl w:val="E3EA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9609E"/>
    <w:multiLevelType w:val="hybridMultilevel"/>
    <w:tmpl w:val="ECB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837CF"/>
    <w:multiLevelType w:val="hybridMultilevel"/>
    <w:tmpl w:val="77243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"/>
  </w:num>
  <w:num w:numId="5">
    <w:abstractNumId w:val="21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20"/>
  </w:num>
  <w:num w:numId="11">
    <w:abstractNumId w:val="12"/>
  </w:num>
  <w:num w:numId="12">
    <w:abstractNumId w:val="0"/>
  </w:num>
  <w:num w:numId="13">
    <w:abstractNumId w:val="17"/>
  </w:num>
  <w:num w:numId="14">
    <w:abstractNumId w:val="13"/>
  </w:num>
  <w:num w:numId="15">
    <w:abstractNumId w:val="23"/>
  </w:num>
  <w:num w:numId="16">
    <w:abstractNumId w:val="19"/>
  </w:num>
  <w:num w:numId="17">
    <w:abstractNumId w:val="6"/>
  </w:num>
  <w:num w:numId="18">
    <w:abstractNumId w:val="3"/>
  </w:num>
  <w:num w:numId="19">
    <w:abstractNumId w:val="22"/>
  </w:num>
  <w:num w:numId="20">
    <w:abstractNumId w:val="15"/>
  </w:num>
  <w:num w:numId="21">
    <w:abstractNumId w:val="8"/>
  </w:num>
  <w:num w:numId="22">
    <w:abstractNumId w:val="16"/>
  </w:num>
  <w:num w:numId="23">
    <w:abstractNumId w:val="18"/>
  </w:num>
  <w:num w:numId="24">
    <w:abstractNumId w:val="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D5C"/>
    <w:rsid w:val="0001436D"/>
    <w:rsid w:val="00037054"/>
    <w:rsid w:val="00082D56"/>
    <w:rsid w:val="000C42D6"/>
    <w:rsid w:val="000E6ADA"/>
    <w:rsid w:val="001249B7"/>
    <w:rsid w:val="001622A0"/>
    <w:rsid w:val="001A6439"/>
    <w:rsid w:val="001B74AD"/>
    <w:rsid w:val="001C7883"/>
    <w:rsid w:val="00262C97"/>
    <w:rsid w:val="002764EA"/>
    <w:rsid w:val="00280794"/>
    <w:rsid w:val="00291C2E"/>
    <w:rsid w:val="00295C7A"/>
    <w:rsid w:val="002A0A5C"/>
    <w:rsid w:val="002F4900"/>
    <w:rsid w:val="00306855"/>
    <w:rsid w:val="003342BC"/>
    <w:rsid w:val="00361C62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53D7"/>
    <w:rsid w:val="004B7650"/>
    <w:rsid w:val="005A20F4"/>
    <w:rsid w:val="006051AE"/>
    <w:rsid w:val="0061640F"/>
    <w:rsid w:val="00645BE4"/>
    <w:rsid w:val="006500EB"/>
    <w:rsid w:val="00651B53"/>
    <w:rsid w:val="00672A30"/>
    <w:rsid w:val="00685C67"/>
    <w:rsid w:val="006E1AFA"/>
    <w:rsid w:val="0073012E"/>
    <w:rsid w:val="007501FB"/>
    <w:rsid w:val="00792F2C"/>
    <w:rsid w:val="007A2AF6"/>
    <w:rsid w:val="00813BD2"/>
    <w:rsid w:val="00854ED5"/>
    <w:rsid w:val="008945BB"/>
    <w:rsid w:val="008A3F1A"/>
    <w:rsid w:val="008C3E36"/>
    <w:rsid w:val="00904CC1"/>
    <w:rsid w:val="009420DA"/>
    <w:rsid w:val="009520B1"/>
    <w:rsid w:val="00956BF7"/>
    <w:rsid w:val="009B154E"/>
    <w:rsid w:val="009B7EBD"/>
    <w:rsid w:val="009C6822"/>
    <w:rsid w:val="009C72C5"/>
    <w:rsid w:val="00A108E2"/>
    <w:rsid w:val="00A36E63"/>
    <w:rsid w:val="00A5080D"/>
    <w:rsid w:val="00A61970"/>
    <w:rsid w:val="00AC7076"/>
    <w:rsid w:val="00AF1270"/>
    <w:rsid w:val="00B51B91"/>
    <w:rsid w:val="00B83645"/>
    <w:rsid w:val="00BC5F13"/>
    <w:rsid w:val="00BD6BB2"/>
    <w:rsid w:val="00C10677"/>
    <w:rsid w:val="00C43CA3"/>
    <w:rsid w:val="00C44311"/>
    <w:rsid w:val="00C56688"/>
    <w:rsid w:val="00C876A7"/>
    <w:rsid w:val="00C97132"/>
    <w:rsid w:val="00CD541B"/>
    <w:rsid w:val="00CE732B"/>
    <w:rsid w:val="00D14D58"/>
    <w:rsid w:val="00D30C21"/>
    <w:rsid w:val="00DA333F"/>
    <w:rsid w:val="00DD1601"/>
    <w:rsid w:val="00DE4DAB"/>
    <w:rsid w:val="00DE56CD"/>
    <w:rsid w:val="00E55120"/>
    <w:rsid w:val="00E60DFB"/>
    <w:rsid w:val="00E61D79"/>
    <w:rsid w:val="00EA1A29"/>
    <w:rsid w:val="00ED736B"/>
    <w:rsid w:val="00F23613"/>
    <w:rsid w:val="00F333A8"/>
    <w:rsid w:val="00F85D5C"/>
    <w:rsid w:val="00F8780F"/>
    <w:rsid w:val="00F96717"/>
    <w:rsid w:val="00FA6C8A"/>
    <w:rsid w:val="00FB6C90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B7E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7E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gub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me4mat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100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" TargetMode="External"/><Relationship Id="rId10" Type="http://schemas.openxmlformats.org/officeDocument/2006/relationships/hyperlink" Target="https://egepro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mate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18</cp:revision>
  <cp:lastPrinted>2019-09-14T11:17:00Z</cp:lastPrinted>
  <dcterms:created xsi:type="dcterms:W3CDTF">2022-01-23T08:49:00Z</dcterms:created>
  <dcterms:modified xsi:type="dcterms:W3CDTF">2022-10-06T11:19:00Z</dcterms:modified>
</cp:coreProperties>
</file>