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4C" w:rsidRDefault="00A2154C" w:rsidP="00061150">
      <w:pPr>
        <w:pStyle w:val="a4"/>
        <w:jc w:val="center"/>
        <w:rPr>
          <w:b/>
          <w:szCs w:val="24"/>
          <w:shd w:val="clear" w:color="auto" w:fill="FFFFFF"/>
        </w:rPr>
      </w:pPr>
    </w:p>
    <w:p w:rsidR="00061150" w:rsidRDefault="00EB2FFB" w:rsidP="00A2154C">
      <w:pPr>
        <w:pStyle w:val="a4"/>
        <w:ind w:firstLine="567"/>
        <w:jc w:val="both"/>
        <w:rPr>
          <w:szCs w:val="24"/>
          <w:shd w:val="clear" w:color="auto" w:fill="FFFFFF"/>
        </w:rPr>
      </w:pPr>
      <w:r w:rsidRPr="00A2154C">
        <w:rPr>
          <w:szCs w:val="24"/>
          <w:shd w:val="clear" w:color="auto" w:fill="FFFFFF"/>
        </w:rPr>
        <w:t>«27</w:t>
      </w:r>
      <w:r w:rsidR="00061150" w:rsidRPr="00A2154C">
        <w:rPr>
          <w:szCs w:val="24"/>
          <w:shd w:val="clear" w:color="auto" w:fill="FFFFFF"/>
        </w:rPr>
        <w:t xml:space="preserve">» </w:t>
      </w:r>
      <w:r w:rsidR="00477AD3" w:rsidRPr="00A2154C">
        <w:rPr>
          <w:szCs w:val="24"/>
          <w:shd w:val="clear" w:color="auto" w:fill="FFFFFF"/>
        </w:rPr>
        <w:t xml:space="preserve"> </w:t>
      </w:r>
      <w:r w:rsidRPr="00A2154C">
        <w:rPr>
          <w:szCs w:val="24"/>
          <w:shd w:val="clear" w:color="auto" w:fill="FFFFFF"/>
        </w:rPr>
        <w:t>января</w:t>
      </w:r>
      <w:r w:rsidR="00477AD3" w:rsidRPr="00A2154C">
        <w:rPr>
          <w:szCs w:val="24"/>
          <w:shd w:val="clear" w:color="auto" w:fill="FFFFFF"/>
        </w:rPr>
        <w:t xml:space="preserve"> </w:t>
      </w:r>
      <w:r w:rsidR="00061150" w:rsidRPr="00A2154C">
        <w:rPr>
          <w:szCs w:val="24"/>
          <w:shd w:val="clear" w:color="auto" w:fill="FFFFFF"/>
        </w:rPr>
        <w:t xml:space="preserve"> 202</w:t>
      </w:r>
      <w:r w:rsidRPr="00A2154C">
        <w:rPr>
          <w:szCs w:val="24"/>
          <w:shd w:val="clear" w:color="auto" w:fill="FFFFFF"/>
        </w:rPr>
        <w:t>2</w:t>
      </w:r>
      <w:r w:rsidR="00061150" w:rsidRPr="00E46DA1">
        <w:rPr>
          <w:szCs w:val="24"/>
          <w:shd w:val="clear" w:color="auto" w:fill="FFFFFF"/>
        </w:rPr>
        <w:t xml:space="preserve"> </w:t>
      </w:r>
      <w:r w:rsidR="00477AD3">
        <w:rPr>
          <w:szCs w:val="24"/>
          <w:shd w:val="clear" w:color="auto" w:fill="FFFFFF"/>
        </w:rPr>
        <w:t xml:space="preserve">   прошло заседание преподавателей-организаторов и учителей </w:t>
      </w:r>
      <w:r>
        <w:rPr>
          <w:szCs w:val="24"/>
          <w:shd w:val="clear" w:color="auto" w:fill="FFFFFF"/>
        </w:rPr>
        <w:t>ОБЖ</w:t>
      </w:r>
      <w:r w:rsidR="00A2154C">
        <w:rPr>
          <w:szCs w:val="24"/>
          <w:shd w:val="clear" w:color="auto" w:fill="FFFFFF"/>
        </w:rPr>
        <w:t xml:space="preserve"> по теме </w:t>
      </w:r>
      <w:r w:rsidR="00A2154C">
        <w:rPr>
          <w:szCs w:val="24"/>
        </w:rPr>
        <w:t>«Формирование и оценка функциональной грамотности учащихся на уроках ОБЖ»</w:t>
      </w:r>
    </w:p>
    <w:p w:rsidR="00061150" w:rsidRPr="005948ED" w:rsidRDefault="00477AD3" w:rsidP="00A2154C">
      <w:pPr>
        <w:pStyle w:val="a4"/>
        <w:ind w:firstLine="567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Заседание в </w:t>
      </w:r>
      <w:r w:rsidR="00061150">
        <w:rPr>
          <w:szCs w:val="24"/>
          <w:shd w:val="clear" w:color="auto" w:fill="FFFFFF"/>
        </w:rPr>
        <w:t xml:space="preserve"> режиме </w:t>
      </w:r>
      <w:r w:rsidR="00061150">
        <w:rPr>
          <w:szCs w:val="24"/>
          <w:shd w:val="clear" w:color="auto" w:fill="FFFFFF"/>
          <w:lang w:val="en-US"/>
        </w:rPr>
        <w:t>online</w:t>
      </w:r>
      <w:r w:rsidR="00061150">
        <w:rPr>
          <w:szCs w:val="24"/>
          <w:shd w:val="clear" w:color="auto" w:fill="FFFFFF"/>
        </w:rPr>
        <w:t xml:space="preserve"> на платформе </w:t>
      </w:r>
      <w:r w:rsidR="00061150">
        <w:rPr>
          <w:szCs w:val="24"/>
          <w:shd w:val="clear" w:color="auto" w:fill="FFFFFF"/>
          <w:lang w:val="en-US"/>
        </w:rPr>
        <w:t>Zoom</w:t>
      </w:r>
      <w:r w:rsidR="00061150">
        <w:rPr>
          <w:szCs w:val="24"/>
          <w:shd w:val="clear" w:color="auto" w:fill="FFFFFF"/>
        </w:rPr>
        <w:t xml:space="preserve">  проводил руководитель </w:t>
      </w:r>
      <w:r>
        <w:rPr>
          <w:szCs w:val="24"/>
          <w:shd w:val="clear" w:color="auto" w:fill="FFFFFF"/>
        </w:rPr>
        <w:t xml:space="preserve">площадки </w:t>
      </w:r>
      <w:r w:rsidR="00061150">
        <w:rPr>
          <w:szCs w:val="24"/>
          <w:shd w:val="clear" w:color="auto" w:fill="FFFFFF"/>
        </w:rPr>
        <w:t xml:space="preserve">  преподаватель-организатор ОБЖ </w:t>
      </w:r>
      <w:r>
        <w:rPr>
          <w:szCs w:val="24"/>
          <w:shd w:val="clear" w:color="auto" w:fill="FFFFFF"/>
        </w:rPr>
        <w:t xml:space="preserve"> </w:t>
      </w:r>
      <w:r w:rsidR="00EB2FFB">
        <w:rPr>
          <w:szCs w:val="24"/>
          <w:shd w:val="clear" w:color="auto" w:fill="FFFFFF"/>
        </w:rPr>
        <w:t xml:space="preserve">МОАУ «Гимназия № 3 г.Орска Оренбургской области» </w:t>
      </w:r>
      <w:r>
        <w:rPr>
          <w:szCs w:val="24"/>
          <w:shd w:val="clear" w:color="auto" w:fill="FFFFFF"/>
        </w:rPr>
        <w:t xml:space="preserve"> Кущева Т.В.</w:t>
      </w:r>
    </w:p>
    <w:p w:rsidR="00061150" w:rsidRDefault="00061150" w:rsidP="00061150">
      <w:pPr>
        <w:jc w:val="center"/>
      </w:pPr>
      <w:r>
        <w:t xml:space="preserve">  </w:t>
      </w:r>
    </w:p>
    <w:p w:rsidR="00B42432" w:rsidRPr="005B55E7" w:rsidRDefault="00A2154C" w:rsidP="00B42432">
      <w:pPr>
        <w:ind w:left="360"/>
        <w:jc w:val="both"/>
        <w:rPr>
          <w:szCs w:val="24"/>
          <w:u w:val="single"/>
        </w:rPr>
      </w:pPr>
      <w:r>
        <w:rPr>
          <w:szCs w:val="24"/>
          <w:u w:val="single"/>
          <w:shd w:val="clear" w:color="auto" w:fill="FFFFFF"/>
        </w:rPr>
        <w:t>Вопросы:</w:t>
      </w:r>
    </w:p>
    <w:p w:rsidR="00EB2FFB" w:rsidRDefault="00EB2FFB" w:rsidP="00A2154C">
      <w:pPr>
        <w:pStyle w:val="a4"/>
        <w:ind w:left="567" w:hanging="507"/>
        <w:rPr>
          <w:szCs w:val="24"/>
        </w:rPr>
      </w:pPr>
      <w:r>
        <w:rPr>
          <w:szCs w:val="24"/>
        </w:rPr>
        <w:t>1. «Актуальность функциональной грамотности в современном образовании» (</w:t>
      </w:r>
      <w:proofErr w:type="spellStart"/>
      <w:r>
        <w:rPr>
          <w:szCs w:val="24"/>
        </w:rPr>
        <w:t>Вождаева</w:t>
      </w:r>
      <w:proofErr w:type="spellEnd"/>
      <w:r>
        <w:rPr>
          <w:szCs w:val="24"/>
        </w:rPr>
        <w:t xml:space="preserve"> Ю.А. МОАУ «СОШ № 25») </w:t>
      </w:r>
    </w:p>
    <w:p w:rsidR="00EB2FFB" w:rsidRDefault="00EB2FFB" w:rsidP="00A2154C">
      <w:pPr>
        <w:pStyle w:val="a4"/>
        <w:ind w:left="567" w:hanging="507"/>
        <w:rPr>
          <w:szCs w:val="24"/>
        </w:rPr>
      </w:pPr>
      <w:r>
        <w:rPr>
          <w:szCs w:val="24"/>
        </w:rPr>
        <w:t xml:space="preserve">2. «Система учебно-познавательных задач, направленных на развитие функциональной грамотности»(Ерошкина И.А МОАУ «СОШ № 54») </w:t>
      </w:r>
    </w:p>
    <w:p w:rsidR="00B42432" w:rsidRDefault="00EB2FFB" w:rsidP="00A2154C">
      <w:pPr>
        <w:pStyle w:val="a4"/>
        <w:ind w:left="567" w:hanging="507"/>
        <w:rPr>
          <w:szCs w:val="24"/>
          <w:shd w:val="clear" w:color="auto" w:fill="FFFFFF"/>
        </w:rPr>
      </w:pPr>
      <w:r>
        <w:rPr>
          <w:szCs w:val="24"/>
        </w:rPr>
        <w:t>3. «Примеры заданий, направленные на формирование и оценку функциональной грамотности на уроках ОБЖ» (Калинин Г.А., МОАУ «СОШ № 8»)</w:t>
      </w:r>
    </w:p>
    <w:p w:rsidR="00061150" w:rsidRPr="003F5038" w:rsidRDefault="00061150" w:rsidP="00061150">
      <w:pPr>
        <w:pStyle w:val="a4"/>
        <w:tabs>
          <w:tab w:val="left" w:pos="284"/>
        </w:tabs>
        <w:jc w:val="both"/>
        <w:rPr>
          <w:rStyle w:val="a6"/>
          <w:b w:val="0"/>
          <w:bCs w:val="0"/>
          <w:smallCaps/>
          <w:szCs w:val="24"/>
        </w:rPr>
      </w:pPr>
    </w:p>
    <w:p w:rsidR="00EE6CA9" w:rsidRDefault="00EE6CA9" w:rsidP="00A2154C">
      <w:pPr>
        <w:ind w:firstLine="426"/>
        <w:jc w:val="both"/>
        <w:rPr>
          <w:bCs/>
          <w:iCs/>
          <w:color w:val="000000"/>
        </w:rPr>
      </w:pPr>
      <w:proofErr w:type="spellStart"/>
      <w:r w:rsidRPr="00A2154C">
        <w:rPr>
          <w:bCs/>
          <w:iCs/>
          <w:color w:val="000000"/>
        </w:rPr>
        <w:t>Вождаева</w:t>
      </w:r>
      <w:proofErr w:type="spellEnd"/>
      <w:r w:rsidRPr="00A2154C">
        <w:rPr>
          <w:bCs/>
          <w:iCs/>
          <w:color w:val="000000"/>
        </w:rPr>
        <w:t xml:space="preserve"> Ю.А. раскрыла значение функциональной грамотности</w:t>
      </w:r>
      <w:r w:rsidR="005B55E7" w:rsidRPr="00A2154C">
        <w:rPr>
          <w:bCs/>
          <w:iCs/>
          <w:color w:val="000000"/>
        </w:rPr>
        <w:t xml:space="preserve"> </w:t>
      </w:r>
      <w:r w:rsidR="00677E27" w:rsidRPr="00A2154C">
        <w:rPr>
          <w:bCs/>
          <w:iCs/>
          <w:color w:val="000000"/>
        </w:rPr>
        <w:t xml:space="preserve">в современном образовании в процессе </w:t>
      </w:r>
      <w:r w:rsidR="00677E27" w:rsidRPr="00A2154C">
        <w:rPr>
          <w:color w:val="000000"/>
          <w:szCs w:val="24"/>
          <w:lang w:eastAsia="ru-RU"/>
        </w:rPr>
        <w:t>реализации национального проекта «Образование», познакомила с составляющими и  направлениями формирования функциональной грамотности. Отметила сложности учителя в данном направлении и р</w:t>
      </w:r>
      <w:r w:rsidRPr="00A2154C">
        <w:rPr>
          <w:bCs/>
          <w:iCs/>
          <w:color w:val="000000"/>
        </w:rPr>
        <w:t>ассказала об эффективных педагогических практиках, формирующих функциональную грамотность.</w:t>
      </w:r>
    </w:p>
    <w:p w:rsidR="00A2154C" w:rsidRPr="00A2154C" w:rsidRDefault="00A2154C" w:rsidP="00A2154C">
      <w:pPr>
        <w:ind w:firstLine="426"/>
        <w:jc w:val="both"/>
        <w:rPr>
          <w:bCs/>
          <w:iCs/>
          <w:color w:val="000000"/>
        </w:rPr>
      </w:pPr>
    </w:p>
    <w:p w:rsidR="003A28E3" w:rsidRDefault="00A2154C" w:rsidP="00A2154C">
      <w:pPr>
        <w:widowControl w:val="0"/>
        <w:autoSpaceDE w:val="0"/>
        <w:autoSpaceDN w:val="0"/>
        <w:ind w:firstLine="426"/>
        <w:jc w:val="both"/>
        <w:rPr>
          <w:rStyle w:val="aa"/>
          <w:i w:val="0"/>
          <w:szCs w:val="28"/>
        </w:rPr>
      </w:pPr>
      <w:r>
        <w:rPr>
          <w:bCs/>
          <w:iCs/>
          <w:color w:val="000000"/>
        </w:rPr>
        <w:t>Е</w:t>
      </w:r>
      <w:r w:rsidR="00677E27" w:rsidRPr="00A2154C">
        <w:rPr>
          <w:bCs/>
          <w:iCs/>
          <w:color w:val="000000"/>
        </w:rPr>
        <w:t xml:space="preserve">рошкина И.А.  </w:t>
      </w:r>
      <w:r w:rsidR="003A28E3" w:rsidRPr="00A2154C">
        <w:rPr>
          <w:bCs/>
          <w:iCs/>
          <w:color w:val="000000"/>
        </w:rPr>
        <w:t>познакомила коллег с</w:t>
      </w:r>
      <w:r w:rsidR="00677E27" w:rsidRPr="00A2154C">
        <w:rPr>
          <w:bCs/>
          <w:i/>
          <w:iCs/>
          <w:color w:val="000000"/>
        </w:rPr>
        <w:t xml:space="preserve"> </w:t>
      </w:r>
      <w:r w:rsidR="00677E27" w:rsidRPr="00A2154C">
        <w:rPr>
          <w:bCs/>
          <w:iCs/>
          <w:color w:val="000000"/>
        </w:rPr>
        <w:t>о</w:t>
      </w:r>
      <w:r w:rsidR="003A28E3" w:rsidRPr="00A2154C">
        <w:rPr>
          <w:rStyle w:val="aa"/>
          <w:i w:val="0"/>
          <w:szCs w:val="28"/>
        </w:rPr>
        <w:t>собенностями</w:t>
      </w:r>
      <w:r w:rsidR="00677E27" w:rsidRPr="00A2154C">
        <w:rPr>
          <w:rStyle w:val="aa"/>
          <w:i w:val="0"/>
          <w:szCs w:val="28"/>
        </w:rPr>
        <w:t xml:space="preserve"> системы учебно-познавательных задач, направленных на формирование ака</w:t>
      </w:r>
      <w:r w:rsidR="003A28E3" w:rsidRPr="00A2154C">
        <w:rPr>
          <w:rStyle w:val="aa"/>
          <w:i w:val="0"/>
          <w:szCs w:val="28"/>
        </w:rPr>
        <w:t>демической грамотности, которая рассматривается</w:t>
      </w:r>
      <w:r w:rsidR="00677E27" w:rsidRPr="00A2154C">
        <w:rPr>
          <w:rStyle w:val="aa"/>
          <w:i w:val="0"/>
          <w:szCs w:val="28"/>
        </w:rPr>
        <w:t xml:space="preserve"> как</w:t>
      </w:r>
      <w:r w:rsidR="003A28E3" w:rsidRPr="00A2154C">
        <w:rPr>
          <w:rStyle w:val="aa"/>
          <w:i w:val="0"/>
          <w:szCs w:val="28"/>
        </w:rPr>
        <w:t xml:space="preserve"> основа</w:t>
      </w:r>
      <w:r w:rsidR="00677E27" w:rsidRPr="00A2154C">
        <w:rPr>
          <w:rStyle w:val="aa"/>
          <w:i w:val="0"/>
          <w:szCs w:val="28"/>
        </w:rPr>
        <w:t xml:space="preserve"> формирования функциональной грамотности учащихся</w:t>
      </w:r>
      <w:r w:rsidR="003A28E3" w:rsidRPr="00A2154C">
        <w:rPr>
          <w:rStyle w:val="aa"/>
          <w:i w:val="0"/>
          <w:szCs w:val="28"/>
        </w:rPr>
        <w:t>, с</w:t>
      </w:r>
      <w:r w:rsidR="003A28E3" w:rsidRPr="00A2154C">
        <w:rPr>
          <w:rStyle w:val="a9"/>
          <w:sz w:val="24"/>
          <w:szCs w:val="24"/>
        </w:rPr>
        <w:t xml:space="preserve"> </w:t>
      </w:r>
      <w:r w:rsidR="003A28E3" w:rsidRPr="00A2154C">
        <w:rPr>
          <w:rStyle w:val="aa"/>
          <w:i w:val="0"/>
          <w:szCs w:val="24"/>
        </w:rPr>
        <w:t xml:space="preserve">основными этапами в структуре деятельности учителя и учащихся по решению учебно-познавательной задачи. </w:t>
      </w:r>
      <w:r w:rsidR="003A28E3" w:rsidRPr="00A2154C">
        <w:rPr>
          <w:rStyle w:val="aa"/>
          <w:i w:val="0"/>
          <w:szCs w:val="28"/>
        </w:rPr>
        <w:t>Представила типологию учебно-познавательных задач в соответствии с уровнями познавательной деятельности учащихся.</w:t>
      </w:r>
    </w:p>
    <w:p w:rsidR="00A2154C" w:rsidRDefault="00A2154C" w:rsidP="00A2154C">
      <w:pPr>
        <w:pStyle w:val="a3"/>
        <w:ind w:left="927" w:firstLine="426"/>
        <w:jc w:val="both"/>
        <w:rPr>
          <w:bCs/>
          <w:iCs/>
          <w:color w:val="000000"/>
        </w:rPr>
      </w:pPr>
    </w:p>
    <w:p w:rsidR="00061150" w:rsidRPr="00A2154C" w:rsidRDefault="00EE6CA9" w:rsidP="00A2154C">
      <w:pPr>
        <w:ind w:firstLine="426"/>
        <w:jc w:val="both"/>
        <w:rPr>
          <w:bCs/>
          <w:iCs/>
          <w:color w:val="000000"/>
        </w:rPr>
      </w:pPr>
      <w:r w:rsidRPr="00A2154C">
        <w:rPr>
          <w:bCs/>
          <w:iCs/>
          <w:color w:val="000000"/>
        </w:rPr>
        <w:t>Калинин Г.А.</w:t>
      </w:r>
      <w:r w:rsidR="003A28E3" w:rsidRPr="00A2154C">
        <w:rPr>
          <w:bCs/>
          <w:iCs/>
          <w:color w:val="000000"/>
        </w:rPr>
        <w:t xml:space="preserve"> поделился</w:t>
      </w:r>
      <w:r w:rsidR="005B55E7" w:rsidRPr="00A2154C">
        <w:rPr>
          <w:bCs/>
          <w:iCs/>
          <w:color w:val="000000"/>
        </w:rPr>
        <w:t xml:space="preserve"> оп</w:t>
      </w:r>
      <w:r w:rsidR="003A28E3" w:rsidRPr="00A2154C">
        <w:rPr>
          <w:bCs/>
          <w:iCs/>
          <w:color w:val="000000"/>
        </w:rPr>
        <w:t>ытом применения различных заданий на уроках ОБЖ, направленных на формирование и оценку функциональной грамотности</w:t>
      </w:r>
      <w:r w:rsidR="00275CF5" w:rsidRPr="00A2154C">
        <w:rPr>
          <w:bCs/>
          <w:iCs/>
          <w:color w:val="000000"/>
        </w:rPr>
        <w:t>, приведя примеры заданий.</w:t>
      </w:r>
    </w:p>
    <w:p w:rsidR="005B55E7" w:rsidRDefault="005B55E7" w:rsidP="00061150">
      <w:pPr>
        <w:jc w:val="both"/>
        <w:rPr>
          <w:i/>
          <w:color w:val="000000"/>
          <w:szCs w:val="24"/>
          <w:u w:val="single"/>
        </w:rPr>
      </w:pPr>
    </w:p>
    <w:p w:rsidR="00061150" w:rsidRPr="004B7650" w:rsidRDefault="00275CF5" w:rsidP="00061150">
      <w:pPr>
        <w:jc w:val="both"/>
        <w:rPr>
          <w:i/>
          <w:color w:val="000000"/>
          <w:szCs w:val="24"/>
          <w:u w:val="single"/>
        </w:rPr>
      </w:pPr>
      <w:r>
        <w:rPr>
          <w:i/>
          <w:color w:val="000000"/>
          <w:szCs w:val="24"/>
          <w:u w:val="single"/>
        </w:rPr>
        <w:t>Ре</w:t>
      </w:r>
      <w:r w:rsidR="00061150" w:rsidRPr="004B7650">
        <w:rPr>
          <w:i/>
          <w:color w:val="000000"/>
          <w:szCs w:val="24"/>
          <w:u w:val="single"/>
        </w:rPr>
        <w:t>шение:</w:t>
      </w:r>
    </w:p>
    <w:p w:rsidR="00061150" w:rsidRDefault="00061150" w:rsidP="00061150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E03C54">
        <w:rPr>
          <w:color w:val="000000"/>
          <w:szCs w:val="24"/>
        </w:rPr>
        <w:t>Продолжить изучение основ функциональной грамотности в рамках самообразования учителей ОБЖ и на последующих заседаниях ГМО</w:t>
      </w:r>
    </w:p>
    <w:p w:rsidR="00061150" w:rsidRDefault="00061150" w:rsidP="007C3737">
      <w:pPr>
        <w:ind w:left="284" w:hanging="284"/>
        <w:jc w:val="both"/>
        <w:rPr>
          <w:szCs w:val="24"/>
        </w:rPr>
      </w:pPr>
      <w:r>
        <w:rPr>
          <w:color w:val="000000"/>
          <w:szCs w:val="24"/>
        </w:rPr>
        <w:t xml:space="preserve">2. </w:t>
      </w:r>
      <w:r w:rsidR="00E03C54">
        <w:rPr>
          <w:color w:val="000000"/>
          <w:szCs w:val="24"/>
        </w:rPr>
        <w:t xml:space="preserve">Создать банк заданий, </w:t>
      </w:r>
      <w:r w:rsidR="00E03C54">
        <w:rPr>
          <w:szCs w:val="24"/>
        </w:rPr>
        <w:t>направленных на формирование и оценку функциональной грамотности на уроках ОБЖ.</w:t>
      </w:r>
    </w:p>
    <w:p w:rsidR="00E03C54" w:rsidRDefault="00E03C54" w:rsidP="007C3737">
      <w:pPr>
        <w:ind w:left="284" w:hanging="284"/>
        <w:jc w:val="both"/>
        <w:rPr>
          <w:szCs w:val="24"/>
        </w:rPr>
      </w:pPr>
      <w:r>
        <w:rPr>
          <w:szCs w:val="24"/>
        </w:rPr>
        <w:t>3. Систематически включать задания,</w:t>
      </w:r>
      <w:r w:rsidRPr="00E03C54">
        <w:rPr>
          <w:szCs w:val="24"/>
        </w:rPr>
        <w:t xml:space="preserve"> </w:t>
      </w:r>
      <w:r>
        <w:rPr>
          <w:szCs w:val="24"/>
        </w:rPr>
        <w:t>направленные на формирование и оценку функциональной грамотности в уроки ОБЖ.</w:t>
      </w:r>
    </w:p>
    <w:p w:rsidR="003C1840" w:rsidRDefault="003C1840" w:rsidP="007C3737">
      <w:pPr>
        <w:ind w:left="284" w:hanging="284"/>
        <w:jc w:val="both"/>
        <w:rPr>
          <w:color w:val="000000"/>
          <w:szCs w:val="24"/>
        </w:rPr>
      </w:pPr>
    </w:p>
    <w:sectPr w:rsidR="003C1840" w:rsidSect="00EB2FFB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C42"/>
    <w:multiLevelType w:val="hybridMultilevel"/>
    <w:tmpl w:val="ECFC223E"/>
    <w:lvl w:ilvl="0" w:tplc="72F80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104126"/>
    <w:multiLevelType w:val="hybridMultilevel"/>
    <w:tmpl w:val="147AE9DC"/>
    <w:lvl w:ilvl="0" w:tplc="60E6F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A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61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0C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0A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2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8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A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41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4011"/>
    <w:multiLevelType w:val="hybridMultilevel"/>
    <w:tmpl w:val="349E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67927A6"/>
    <w:multiLevelType w:val="hybridMultilevel"/>
    <w:tmpl w:val="ECFC223E"/>
    <w:lvl w:ilvl="0" w:tplc="72F80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A3320D"/>
    <w:multiLevelType w:val="hybridMultilevel"/>
    <w:tmpl w:val="25E4F966"/>
    <w:lvl w:ilvl="0" w:tplc="7B84DA46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307"/>
    <w:rsid w:val="00036307"/>
    <w:rsid w:val="000519AE"/>
    <w:rsid w:val="00061150"/>
    <w:rsid w:val="000627F3"/>
    <w:rsid w:val="00101920"/>
    <w:rsid w:val="00207B58"/>
    <w:rsid w:val="0024417D"/>
    <w:rsid w:val="00275CF5"/>
    <w:rsid w:val="002F0018"/>
    <w:rsid w:val="003A28E3"/>
    <w:rsid w:val="003C1840"/>
    <w:rsid w:val="00477AD3"/>
    <w:rsid w:val="004A5094"/>
    <w:rsid w:val="0058156F"/>
    <w:rsid w:val="005A1CBA"/>
    <w:rsid w:val="005B55E7"/>
    <w:rsid w:val="00677E27"/>
    <w:rsid w:val="007B677D"/>
    <w:rsid w:val="007C0F02"/>
    <w:rsid w:val="007C3737"/>
    <w:rsid w:val="007F66E3"/>
    <w:rsid w:val="00831235"/>
    <w:rsid w:val="008A6C02"/>
    <w:rsid w:val="008E07EF"/>
    <w:rsid w:val="009B696D"/>
    <w:rsid w:val="00A2154C"/>
    <w:rsid w:val="00A951BB"/>
    <w:rsid w:val="00B42432"/>
    <w:rsid w:val="00C33ED9"/>
    <w:rsid w:val="00CD3552"/>
    <w:rsid w:val="00E03C54"/>
    <w:rsid w:val="00EB2FFB"/>
    <w:rsid w:val="00EE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0"/>
    <w:pPr>
      <w:ind w:left="720"/>
      <w:contextualSpacing/>
    </w:pPr>
  </w:style>
  <w:style w:type="paragraph" w:styleId="a4">
    <w:name w:val="No Spacing"/>
    <w:link w:val="a5"/>
    <w:uiPriority w:val="99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Strong"/>
    <w:basedOn w:val="a0"/>
    <w:uiPriority w:val="22"/>
    <w:qFormat/>
    <w:rsid w:val="00061150"/>
    <w:rPr>
      <w:b/>
      <w:bCs/>
    </w:rPr>
  </w:style>
  <w:style w:type="character" w:customStyle="1" w:styleId="a5">
    <w:name w:val="Без интервала Знак"/>
    <w:link w:val="a4"/>
    <w:uiPriority w:val="99"/>
    <w:rsid w:val="00061150"/>
    <w:rPr>
      <w:rFonts w:ascii="Times New Roman" w:eastAsia="Times New Roman" w:hAnsi="Times New Roman" w:cs="Times New Roman"/>
      <w:sz w:val="24"/>
    </w:rPr>
  </w:style>
  <w:style w:type="character" w:styleId="a7">
    <w:name w:val="Hyperlink"/>
    <w:basedOn w:val="a0"/>
    <w:uiPriority w:val="99"/>
    <w:semiHidden/>
    <w:unhideWhenUsed/>
    <w:rsid w:val="005B55E7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677E27"/>
    <w:pPr>
      <w:spacing w:after="120"/>
    </w:pPr>
    <w:rPr>
      <w:rFonts w:eastAsiaTheme="minorHAnsi" w:cstheme="minorBidi"/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7E27"/>
    <w:rPr>
      <w:rFonts w:ascii="Times New Roman" w:hAnsi="Times New Roman"/>
      <w:sz w:val="28"/>
    </w:rPr>
  </w:style>
  <w:style w:type="character" w:styleId="aa">
    <w:name w:val="Emphasis"/>
    <w:basedOn w:val="a0"/>
    <w:uiPriority w:val="20"/>
    <w:qFormat/>
    <w:rsid w:val="00677E2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519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9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0"/>
    <w:pPr>
      <w:ind w:left="720"/>
      <w:contextualSpacing/>
    </w:pPr>
  </w:style>
  <w:style w:type="paragraph" w:styleId="a4">
    <w:name w:val="No Spacing"/>
    <w:link w:val="a5"/>
    <w:uiPriority w:val="1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Strong"/>
    <w:basedOn w:val="a0"/>
    <w:uiPriority w:val="22"/>
    <w:qFormat/>
    <w:rsid w:val="00061150"/>
    <w:rPr>
      <w:b/>
      <w:bCs/>
    </w:rPr>
  </w:style>
  <w:style w:type="character" w:customStyle="1" w:styleId="a5">
    <w:name w:val="Без интервала Знак"/>
    <w:link w:val="a4"/>
    <w:uiPriority w:val="1"/>
    <w:rsid w:val="0006115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9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Любашка</cp:lastModifiedBy>
  <cp:revision>21</cp:revision>
  <dcterms:created xsi:type="dcterms:W3CDTF">2021-06-05T15:38:00Z</dcterms:created>
  <dcterms:modified xsi:type="dcterms:W3CDTF">2022-10-06T11:30:00Z</dcterms:modified>
</cp:coreProperties>
</file>