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D77" w:rsidRPr="00C0046C" w:rsidRDefault="00C0046C" w:rsidP="00C0046C">
      <w:pPr>
        <w:pStyle w:val="a4"/>
        <w:ind w:firstLine="567"/>
        <w:jc w:val="both"/>
        <w:rPr>
          <w:szCs w:val="24"/>
          <w:shd w:val="clear" w:color="auto" w:fill="FFFFFF"/>
        </w:rPr>
      </w:pPr>
      <w:r w:rsidRPr="00C0046C">
        <w:rPr>
          <w:szCs w:val="24"/>
          <w:shd w:val="clear" w:color="auto" w:fill="FFFFFF"/>
        </w:rPr>
        <w:t xml:space="preserve"> </w:t>
      </w:r>
      <w:r w:rsidR="00BA6D77" w:rsidRPr="00C0046C">
        <w:rPr>
          <w:szCs w:val="24"/>
          <w:shd w:val="clear" w:color="auto" w:fill="FFFFFF"/>
        </w:rPr>
        <w:t>«</w:t>
      </w:r>
      <w:r w:rsidR="0084265E" w:rsidRPr="00C0046C">
        <w:rPr>
          <w:szCs w:val="24"/>
          <w:shd w:val="clear" w:color="auto" w:fill="FFFFFF"/>
        </w:rPr>
        <w:t>16</w:t>
      </w:r>
      <w:r w:rsidR="00BA6D77" w:rsidRPr="00C0046C">
        <w:rPr>
          <w:szCs w:val="24"/>
          <w:shd w:val="clear" w:color="auto" w:fill="FFFFFF"/>
        </w:rPr>
        <w:t>» февраля</w:t>
      </w:r>
      <w:r w:rsidR="001D79ED" w:rsidRPr="00C0046C">
        <w:rPr>
          <w:szCs w:val="24"/>
          <w:shd w:val="clear" w:color="auto" w:fill="FFFFFF"/>
        </w:rPr>
        <w:t xml:space="preserve">  2022</w:t>
      </w:r>
      <w:r w:rsidR="0028635D" w:rsidRPr="00C0046C">
        <w:rPr>
          <w:szCs w:val="24"/>
          <w:shd w:val="clear" w:color="auto" w:fill="FFFFFF"/>
        </w:rPr>
        <w:t xml:space="preserve"> </w:t>
      </w:r>
      <w:r w:rsidRPr="00C0046C">
        <w:rPr>
          <w:szCs w:val="24"/>
          <w:shd w:val="clear" w:color="auto" w:fill="FFFFFF"/>
        </w:rPr>
        <w:t xml:space="preserve">  прошла</w:t>
      </w:r>
      <w:r w:rsidR="00BA6D77" w:rsidRPr="00C0046C">
        <w:rPr>
          <w:szCs w:val="24"/>
          <w:shd w:val="clear" w:color="auto" w:fill="FFFFFF"/>
        </w:rPr>
        <w:t xml:space="preserve"> </w:t>
      </w:r>
      <w:r w:rsidRPr="00C0046C">
        <w:rPr>
          <w:szCs w:val="24"/>
          <w:shd w:val="clear" w:color="auto" w:fill="FFFFFF"/>
        </w:rPr>
        <w:t>творческая  площадка «</w:t>
      </w:r>
      <w:r w:rsidRPr="00C0046C">
        <w:rPr>
          <w:szCs w:val="24"/>
        </w:rPr>
        <w:t>Повышение качества преподавания физики в условиях реализации требований ФГОС (достижения, опыт, практика)</w:t>
      </w:r>
      <w:r w:rsidRPr="00C0046C">
        <w:rPr>
          <w:szCs w:val="24"/>
          <w:shd w:val="clear" w:color="auto" w:fill="FFFFFF"/>
        </w:rPr>
        <w:t xml:space="preserve">» с учителями физики. </w:t>
      </w:r>
    </w:p>
    <w:p w:rsidR="00BA6D77" w:rsidRPr="00C0046C" w:rsidRDefault="00BA6D77" w:rsidP="00C0046C">
      <w:pPr>
        <w:pStyle w:val="a4"/>
        <w:ind w:firstLine="567"/>
        <w:jc w:val="both"/>
        <w:rPr>
          <w:szCs w:val="24"/>
        </w:rPr>
      </w:pPr>
      <w:r w:rsidRPr="00C0046C">
        <w:rPr>
          <w:szCs w:val="24"/>
          <w:shd w:val="clear" w:color="auto" w:fill="FFFFFF"/>
        </w:rPr>
        <w:t>Совещание проводил</w:t>
      </w:r>
      <w:r w:rsidR="0084265E" w:rsidRPr="00C0046C">
        <w:rPr>
          <w:szCs w:val="24"/>
          <w:shd w:val="clear" w:color="auto" w:fill="FFFFFF"/>
        </w:rPr>
        <w:t xml:space="preserve">а </w:t>
      </w:r>
      <w:r w:rsidRPr="00C0046C">
        <w:rPr>
          <w:szCs w:val="24"/>
          <w:shd w:val="clear" w:color="auto" w:fill="FFFFFF"/>
        </w:rPr>
        <w:t xml:space="preserve"> руководитель </w:t>
      </w:r>
      <w:r w:rsidR="0084265E" w:rsidRPr="00C0046C">
        <w:rPr>
          <w:szCs w:val="24"/>
          <w:shd w:val="clear" w:color="auto" w:fill="FFFFFF"/>
        </w:rPr>
        <w:t xml:space="preserve">площадки </w:t>
      </w:r>
      <w:r w:rsidRPr="00C0046C">
        <w:rPr>
          <w:szCs w:val="24"/>
          <w:shd w:val="clear" w:color="auto" w:fill="FFFFFF"/>
        </w:rPr>
        <w:t xml:space="preserve"> учитель </w:t>
      </w:r>
      <w:r w:rsidR="001D79ED" w:rsidRPr="00C0046C">
        <w:rPr>
          <w:szCs w:val="24"/>
          <w:shd w:val="clear" w:color="auto" w:fill="FFFFFF"/>
        </w:rPr>
        <w:t>В</w:t>
      </w:r>
      <w:r w:rsidRPr="00C0046C">
        <w:rPr>
          <w:szCs w:val="24"/>
          <w:shd w:val="clear" w:color="auto" w:fill="FFFFFF"/>
        </w:rPr>
        <w:t xml:space="preserve">К </w:t>
      </w:r>
      <w:r w:rsidR="0084265E" w:rsidRPr="00C0046C">
        <w:rPr>
          <w:szCs w:val="24"/>
          <w:shd w:val="clear" w:color="auto" w:fill="FFFFFF"/>
        </w:rPr>
        <w:t xml:space="preserve">СОШ №37 </w:t>
      </w:r>
      <w:proofErr w:type="spellStart"/>
      <w:r w:rsidR="0084265E" w:rsidRPr="00C0046C">
        <w:rPr>
          <w:szCs w:val="24"/>
        </w:rPr>
        <w:t>Стаценкова</w:t>
      </w:r>
      <w:proofErr w:type="spellEnd"/>
      <w:r w:rsidR="0084265E" w:rsidRPr="00C0046C">
        <w:rPr>
          <w:szCs w:val="24"/>
        </w:rPr>
        <w:t xml:space="preserve"> Наталья Станиславовна.</w:t>
      </w:r>
    </w:p>
    <w:p w:rsidR="00C0046C" w:rsidRPr="00C0046C" w:rsidRDefault="00C0046C" w:rsidP="00C0046C">
      <w:pPr>
        <w:pStyle w:val="a4"/>
        <w:ind w:firstLine="567"/>
        <w:jc w:val="both"/>
        <w:rPr>
          <w:szCs w:val="24"/>
          <w:shd w:val="clear" w:color="auto" w:fill="FFFFFF"/>
        </w:rPr>
      </w:pPr>
      <w:r w:rsidRPr="00C0046C">
        <w:rPr>
          <w:color w:val="000000"/>
          <w:szCs w:val="24"/>
        </w:rPr>
        <w:t>Тема «Как удержать внимание класса и провести незабываемый урок».</w:t>
      </w:r>
    </w:p>
    <w:p w:rsidR="00C0046C" w:rsidRDefault="00C0046C" w:rsidP="00C0046C">
      <w:pPr>
        <w:pStyle w:val="a4"/>
        <w:rPr>
          <w:szCs w:val="24"/>
          <w:shd w:val="clear" w:color="auto" w:fill="FFFFFF"/>
        </w:rPr>
      </w:pPr>
    </w:p>
    <w:p w:rsidR="00BA6D77" w:rsidRPr="004B7650" w:rsidRDefault="00C0046C" w:rsidP="00BA6D77">
      <w:pPr>
        <w:jc w:val="both"/>
        <w:rPr>
          <w:i/>
          <w:szCs w:val="24"/>
          <w:u w:val="single"/>
        </w:rPr>
      </w:pPr>
      <w:r>
        <w:rPr>
          <w:i/>
          <w:szCs w:val="24"/>
          <w:u w:val="single"/>
        </w:rPr>
        <w:t>Вопросы:</w:t>
      </w:r>
    </w:p>
    <w:p w:rsidR="00BA6D77" w:rsidRPr="0084265E" w:rsidRDefault="0084265E" w:rsidP="0084265E">
      <w:pPr>
        <w:jc w:val="both"/>
        <w:rPr>
          <w:color w:val="000000"/>
          <w:szCs w:val="24"/>
        </w:rPr>
      </w:pPr>
      <w:r w:rsidRPr="0084265E">
        <w:rPr>
          <w:color w:val="000000"/>
          <w:szCs w:val="24"/>
        </w:rPr>
        <w:t>1. Как мотивировать учащихся к обучению: секреты учебной мотивации (Чернышева Е.А., Лицей №1 )                                            2. Дисциплина на уроке: приемы и техники (Кириллова П.В., ВСОШ №18)                                                       3. Открытый урок учителя физики МОАУ «СОШ №38» Ягода Л.А.</w:t>
      </w:r>
    </w:p>
    <w:p w:rsidR="0084265E" w:rsidRDefault="0084265E" w:rsidP="00BA6D77">
      <w:pPr>
        <w:jc w:val="both"/>
        <w:rPr>
          <w:i/>
          <w:color w:val="000000"/>
          <w:szCs w:val="24"/>
          <w:u w:val="single"/>
        </w:rPr>
      </w:pPr>
    </w:p>
    <w:p w:rsidR="0084265E" w:rsidRPr="00D7252A" w:rsidRDefault="0084265E" w:rsidP="0084265E">
      <w:pPr>
        <w:pStyle w:val="a4"/>
        <w:ind w:firstLine="567"/>
        <w:jc w:val="both"/>
        <w:rPr>
          <w:shd w:val="clear" w:color="auto" w:fill="FFFFFF"/>
        </w:rPr>
      </w:pPr>
      <w:r>
        <w:rPr>
          <w:szCs w:val="24"/>
        </w:rPr>
        <w:t xml:space="preserve">Елена Алексеевна </w:t>
      </w:r>
      <w:r>
        <w:rPr>
          <w:shd w:val="clear" w:color="auto" w:fill="FFFFFF"/>
        </w:rPr>
        <w:t>озвучила,</w:t>
      </w:r>
      <w:r w:rsidRPr="00D7252A">
        <w:rPr>
          <w:shd w:val="clear" w:color="auto" w:fill="FFFFFF"/>
        </w:rPr>
        <w:t xml:space="preserve"> что один из самых важных компонентов урока – создание мотива урока, заинтересованности в нем, желание активно работать. Для этого на своих уроках использую различные методы: </w:t>
      </w:r>
    </w:p>
    <w:p w:rsidR="0084265E" w:rsidRPr="00D7252A" w:rsidRDefault="0084265E" w:rsidP="0084265E">
      <w:pPr>
        <w:pStyle w:val="a4"/>
        <w:ind w:firstLine="567"/>
        <w:jc w:val="both"/>
        <w:rPr>
          <w:shd w:val="clear" w:color="auto" w:fill="FFFFFF"/>
        </w:rPr>
      </w:pPr>
      <w:r>
        <w:rPr>
          <w:shd w:val="clear" w:color="auto" w:fill="FFFFFF"/>
        </w:rPr>
        <w:t>-</w:t>
      </w:r>
      <w:r w:rsidRPr="00D7252A">
        <w:rPr>
          <w:shd w:val="clear" w:color="auto" w:fill="FFFFFF"/>
        </w:rPr>
        <w:t xml:space="preserve">познавательные (побуждение к поиску альтернативных решений, игра, выполнение нешаблонных заданий); </w:t>
      </w:r>
    </w:p>
    <w:p w:rsidR="0084265E" w:rsidRPr="00D7252A" w:rsidRDefault="0084265E" w:rsidP="0084265E">
      <w:pPr>
        <w:pStyle w:val="a4"/>
        <w:ind w:firstLine="567"/>
        <w:jc w:val="both"/>
        <w:rPr>
          <w:shd w:val="clear" w:color="auto" w:fill="FFFFFF"/>
        </w:rPr>
      </w:pPr>
      <w:r>
        <w:rPr>
          <w:shd w:val="clear" w:color="auto" w:fill="FFFFFF"/>
        </w:rPr>
        <w:t>-</w:t>
      </w:r>
      <w:r w:rsidRPr="00D7252A">
        <w:rPr>
          <w:shd w:val="clear" w:color="auto" w:fill="FFFFFF"/>
        </w:rPr>
        <w:t xml:space="preserve">эмоциональные (поощрение, создание ситуации успеха, свободный выбор задания), </w:t>
      </w:r>
    </w:p>
    <w:p w:rsidR="0084265E" w:rsidRPr="00D7252A" w:rsidRDefault="0084265E" w:rsidP="0084265E">
      <w:pPr>
        <w:pStyle w:val="a4"/>
        <w:ind w:firstLine="567"/>
        <w:jc w:val="both"/>
        <w:rPr>
          <w:shd w:val="clear" w:color="auto" w:fill="FFFFFF"/>
        </w:rPr>
      </w:pPr>
      <w:r>
        <w:rPr>
          <w:shd w:val="clear" w:color="auto" w:fill="FFFFFF"/>
        </w:rPr>
        <w:t>-</w:t>
      </w:r>
      <w:r w:rsidRPr="00D7252A">
        <w:rPr>
          <w:shd w:val="clear" w:color="auto" w:fill="FFFFFF"/>
        </w:rPr>
        <w:t xml:space="preserve">волевые (информирование об обязательных результатах обучения, самооценка и коррекция деятельности, рефлексия поведения) </w:t>
      </w:r>
    </w:p>
    <w:p w:rsidR="0084265E" w:rsidRPr="00D7252A" w:rsidRDefault="0084265E" w:rsidP="0084265E">
      <w:pPr>
        <w:pStyle w:val="a4"/>
        <w:ind w:firstLine="567"/>
        <w:jc w:val="both"/>
        <w:rPr>
          <w:shd w:val="clear" w:color="auto" w:fill="FFFFFF"/>
        </w:rPr>
      </w:pPr>
      <w:r>
        <w:rPr>
          <w:shd w:val="clear" w:color="auto" w:fill="FFFFFF"/>
        </w:rPr>
        <w:t>-</w:t>
      </w:r>
      <w:r w:rsidRPr="00D7252A">
        <w:rPr>
          <w:shd w:val="clear" w:color="auto" w:fill="FFFFFF"/>
        </w:rPr>
        <w:t xml:space="preserve">социальные (создание ситуации взаимопомощи, самопроверки). </w:t>
      </w:r>
    </w:p>
    <w:p w:rsidR="0084265E" w:rsidRPr="00D7252A" w:rsidRDefault="0084265E" w:rsidP="0084265E">
      <w:pPr>
        <w:pStyle w:val="a4"/>
        <w:ind w:firstLine="567"/>
        <w:jc w:val="both"/>
        <w:rPr>
          <w:shd w:val="clear" w:color="auto" w:fill="FFFFFF"/>
        </w:rPr>
      </w:pPr>
      <w:r>
        <w:rPr>
          <w:shd w:val="clear" w:color="auto" w:fill="FFFFFF"/>
        </w:rPr>
        <w:t>На уроках физики необходимо</w:t>
      </w:r>
      <w:r w:rsidRPr="00D7252A">
        <w:rPr>
          <w:shd w:val="clear" w:color="auto" w:fill="FFFFFF"/>
        </w:rPr>
        <w:t xml:space="preserve"> созда</w:t>
      </w:r>
      <w:r>
        <w:rPr>
          <w:shd w:val="clear" w:color="auto" w:fill="FFFFFF"/>
        </w:rPr>
        <w:t>вать</w:t>
      </w:r>
      <w:r w:rsidRPr="00D7252A">
        <w:rPr>
          <w:shd w:val="clear" w:color="auto" w:fill="FFFFFF"/>
        </w:rPr>
        <w:t xml:space="preserve"> такие условия, при которых учащийся оказался бы втянутым в самую гущу событий и испытывал бы настоящий азарт в стремлении докопаться до самой сути.</w:t>
      </w:r>
    </w:p>
    <w:p w:rsidR="0084265E" w:rsidRPr="001C0124" w:rsidRDefault="0084265E" w:rsidP="0084265E">
      <w:pPr>
        <w:pStyle w:val="a4"/>
      </w:pPr>
      <w:r>
        <w:t xml:space="preserve">       Формированию </w:t>
      </w:r>
      <w:r w:rsidRPr="001C0124">
        <w:t xml:space="preserve"> мотивации на уроках физики</w:t>
      </w:r>
      <w:r>
        <w:t xml:space="preserve"> могут способствовать:</w:t>
      </w:r>
    </w:p>
    <w:p w:rsidR="0084265E" w:rsidRPr="001C0124" w:rsidRDefault="0084265E" w:rsidP="0084265E">
      <w:pPr>
        <w:pStyle w:val="a4"/>
        <w:numPr>
          <w:ilvl w:val="0"/>
          <w:numId w:val="2"/>
        </w:numPr>
      </w:pPr>
      <w:r w:rsidRPr="001C0124">
        <w:t>разноплановые уроки – стандартные уроки, лабораторные, конференции по темам.</w:t>
      </w:r>
    </w:p>
    <w:p w:rsidR="0084265E" w:rsidRPr="001C0124" w:rsidRDefault="0084265E" w:rsidP="0084265E">
      <w:pPr>
        <w:pStyle w:val="a4"/>
        <w:numPr>
          <w:ilvl w:val="0"/>
          <w:numId w:val="2"/>
        </w:numPr>
      </w:pPr>
      <w:r>
        <w:t xml:space="preserve">проблемные ситуации. </w:t>
      </w:r>
    </w:p>
    <w:p w:rsidR="0084265E" w:rsidRPr="001C0124" w:rsidRDefault="0084265E" w:rsidP="0084265E">
      <w:pPr>
        <w:pStyle w:val="a4"/>
        <w:numPr>
          <w:ilvl w:val="0"/>
          <w:numId w:val="2"/>
        </w:numPr>
      </w:pPr>
      <w:r w:rsidRPr="001C0124">
        <w:t>участие ребят в проведении экспериментов. Как показал опыт, именно знания, полученные «руками» откладываются лучше всего.</w:t>
      </w:r>
    </w:p>
    <w:p w:rsidR="0084265E" w:rsidRPr="001C0124" w:rsidRDefault="0084265E" w:rsidP="0084265E">
      <w:pPr>
        <w:pStyle w:val="a4"/>
        <w:numPr>
          <w:ilvl w:val="0"/>
          <w:numId w:val="2"/>
        </w:numPr>
      </w:pPr>
      <w:r w:rsidRPr="001C0124">
        <w:t>работа в группах. Ученики, решившие наиболее сложные задачи, объясняют их ученикам послабее.</w:t>
      </w:r>
    </w:p>
    <w:p w:rsidR="0084265E" w:rsidRPr="001C0124" w:rsidRDefault="0084265E" w:rsidP="0084265E">
      <w:pPr>
        <w:pStyle w:val="a4"/>
        <w:numPr>
          <w:ilvl w:val="0"/>
          <w:numId w:val="2"/>
        </w:numPr>
      </w:pPr>
      <w:r w:rsidRPr="001C0124">
        <w:t>ведение обучающих самостоятельных работ. Решение конкретной задачи.</w:t>
      </w:r>
    </w:p>
    <w:p w:rsidR="0084265E" w:rsidRPr="001C0124" w:rsidRDefault="0084265E" w:rsidP="0084265E">
      <w:pPr>
        <w:pStyle w:val="a4"/>
        <w:numPr>
          <w:ilvl w:val="0"/>
          <w:numId w:val="2"/>
        </w:numPr>
      </w:pPr>
      <w:r w:rsidRPr="001C0124">
        <w:t>мини-проекты.</w:t>
      </w:r>
    </w:p>
    <w:p w:rsidR="0084265E" w:rsidRPr="001C0124" w:rsidRDefault="0084265E" w:rsidP="0084265E">
      <w:pPr>
        <w:pStyle w:val="a4"/>
        <w:numPr>
          <w:ilvl w:val="0"/>
          <w:numId w:val="2"/>
        </w:numPr>
      </w:pPr>
      <w:r w:rsidRPr="001C0124">
        <w:t>применение компьютерных технологий</w:t>
      </w:r>
    </w:p>
    <w:p w:rsidR="0084265E" w:rsidRPr="001C0124" w:rsidRDefault="0084265E" w:rsidP="0084265E">
      <w:pPr>
        <w:pStyle w:val="a4"/>
        <w:numPr>
          <w:ilvl w:val="0"/>
          <w:numId w:val="2"/>
        </w:numPr>
      </w:pPr>
      <w:r w:rsidRPr="001C0124">
        <w:t>использование интересных позн</w:t>
      </w:r>
      <w:r>
        <w:t>авательных ситуаций и вопросов.</w:t>
      </w:r>
    </w:p>
    <w:p w:rsidR="0084265E" w:rsidRPr="001C0124" w:rsidRDefault="0084265E" w:rsidP="0084265E">
      <w:pPr>
        <w:pStyle w:val="a4"/>
        <w:numPr>
          <w:ilvl w:val="0"/>
          <w:numId w:val="2"/>
        </w:numPr>
      </w:pPr>
      <w:r w:rsidRPr="001C0124">
        <w:t>экспериментальные домашние задания.</w:t>
      </w:r>
    </w:p>
    <w:p w:rsidR="0084265E" w:rsidRPr="0084265E" w:rsidRDefault="0084265E" w:rsidP="00BA6D77">
      <w:pPr>
        <w:jc w:val="both"/>
        <w:rPr>
          <w:color w:val="000000"/>
          <w:szCs w:val="24"/>
        </w:rPr>
      </w:pPr>
    </w:p>
    <w:p w:rsidR="0084265E" w:rsidRPr="0084265E" w:rsidRDefault="0084265E" w:rsidP="0084265E">
      <w:pPr>
        <w:pStyle w:val="a4"/>
        <w:jc w:val="both"/>
        <w:rPr>
          <w:rStyle w:val="a6"/>
          <w:i w:val="0"/>
          <w:iCs w:val="0"/>
          <w:szCs w:val="24"/>
        </w:rPr>
      </w:pPr>
      <w:r>
        <w:rPr>
          <w:color w:val="000000"/>
          <w:szCs w:val="24"/>
        </w:rPr>
        <w:t xml:space="preserve">      </w:t>
      </w:r>
      <w:r w:rsidRPr="0084265E">
        <w:rPr>
          <w:color w:val="000000"/>
          <w:szCs w:val="24"/>
        </w:rPr>
        <w:t xml:space="preserve">Полина Викторовна </w:t>
      </w:r>
      <w:r>
        <w:rPr>
          <w:rStyle w:val="a6"/>
          <w:i w:val="0"/>
          <w:color w:val="231F20"/>
          <w:szCs w:val="24"/>
          <w:shd w:val="clear" w:color="auto" w:fill="FFFFFF"/>
        </w:rPr>
        <w:t>рассказала о том, какие</w:t>
      </w:r>
      <w:r w:rsidRPr="0084265E">
        <w:rPr>
          <w:rStyle w:val="a6"/>
          <w:i w:val="0"/>
          <w:color w:val="231F20"/>
          <w:szCs w:val="24"/>
          <w:shd w:val="clear" w:color="auto" w:fill="FFFFFF"/>
        </w:rPr>
        <w:t xml:space="preserve"> приёмы помогут учителю справиться с непослушанием</w:t>
      </w:r>
      <w:r>
        <w:rPr>
          <w:rStyle w:val="a6"/>
          <w:i w:val="0"/>
          <w:color w:val="231F20"/>
          <w:szCs w:val="24"/>
          <w:shd w:val="clear" w:color="auto" w:fill="FFFFFF"/>
        </w:rPr>
        <w:t>:</w:t>
      </w:r>
    </w:p>
    <w:p w:rsidR="0084265E" w:rsidRPr="0084265E" w:rsidRDefault="0084265E" w:rsidP="0084265E">
      <w:pPr>
        <w:pStyle w:val="a4"/>
        <w:numPr>
          <w:ilvl w:val="0"/>
          <w:numId w:val="4"/>
        </w:numPr>
        <w:jc w:val="both"/>
        <w:rPr>
          <w:rStyle w:val="a6"/>
          <w:rFonts w:eastAsiaTheme="minorHAnsi"/>
          <w:i w:val="0"/>
          <w:color w:val="231F20"/>
          <w:szCs w:val="24"/>
          <w:shd w:val="clear" w:color="auto" w:fill="FFFFFF"/>
        </w:rPr>
      </w:pPr>
      <w:r>
        <w:rPr>
          <w:rStyle w:val="a6"/>
          <w:rFonts w:eastAsiaTheme="minorHAnsi"/>
          <w:i w:val="0"/>
          <w:color w:val="231F20"/>
          <w:szCs w:val="24"/>
          <w:shd w:val="clear" w:color="auto" w:fill="FFFFFF"/>
        </w:rPr>
        <w:t>В</w:t>
      </w:r>
      <w:r w:rsidRPr="0084265E">
        <w:rPr>
          <w:rStyle w:val="a6"/>
          <w:rFonts w:eastAsiaTheme="minorHAnsi"/>
          <w:i w:val="0"/>
          <w:color w:val="231F20"/>
          <w:szCs w:val="24"/>
          <w:shd w:val="clear" w:color="auto" w:fill="FFFFFF"/>
        </w:rPr>
        <w:t>сегда</w:t>
      </w:r>
      <w:r>
        <w:rPr>
          <w:rStyle w:val="a6"/>
          <w:rFonts w:eastAsiaTheme="minorHAnsi"/>
          <w:i w:val="0"/>
          <w:color w:val="231F20"/>
          <w:szCs w:val="24"/>
          <w:shd w:val="clear" w:color="auto" w:fill="FFFFFF"/>
        </w:rPr>
        <w:t xml:space="preserve"> </w:t>
      </w:r>
      <w:r w:rsidRPr="0084265E">
        <w:rPr>
          <w:rStyle w:val="a6"/>
          <w:rFonts w:eastAsiaTheme="minorHAnsi"/>
          <w:i w:val="0"/>
          <w:color w:val="231F20"/>
          <w:szCs w:val="24"/>
          <w:shd w:val="clear" w:color="auto" w:fill="FFFFFF"/>
        </w:rPr>
        <w:t xml:space="preserve"> составляйте чёткий план урока</w:t>
      </w:r>
    </w:p>
    <w:p w:rsidR="0084265E" w:rsidRPr="0084265E" w:rsidRDefault="0084265E" w:rsidP="0084265E">
      <w:pPr>
        <w:pStyle w:val="a4"/>
        <w:numPr>
          <w:ilvl w:val="0"/>
          <w:numId w:val="4"/>
        </w:numPr>
        <w:jc w:val="both"/>
        <w:rPr>
          <w:rStyle w:val="a6"/>
          <w:rFonts w:eastAsiaTheme="minorHAnsi"/>
          <w:i w:val="0"/>
          <w:szCs w:val="24"/>
          <w:shd w:val="clear" w:color="auto" w:fill="FFFFFF"/>
        </w:rPr>
      </w:pPr>
      <w:r>
        <w:rPr>
          <w:rStyle w:val="a6"/>
          <w:rFonts w:eastAsiaTheme="minorHAnsi"/>
          <w:i w:val="0"/>
          <w:szCs w:val="24"/>
          <w:shd w:val="clear" w:color="auto" w:fill="FFFFFF"/>
        </w:rPr>
        <w:t>О</w:t>
      </w:r>
      <w:r w:rsidRPr="0084265E">
        <w:rPr>
          <w:rStyle w:val="a6"/>
          <w:rFonts w:eastAsiaTheme="minorHAnsi"/>
          <w:i w:val="0"/>
          <w:szCs w:val="24"/>
          <w:shd w:val="clear" w:color="auto" w:fill="FFFFFF"/>
        </w:rPr>
        <w:t>бъясняйте основные правила поведения</w:t>
      </w:r>
    </w:p>
    <w:p w:rsidR="0084265E" w:rsidRPr="0084265E" w:rsidRDefault="0084265E" w:rsidP="0084265E">
      <w:pPr>
        <w:pStyle w:val="a4"/>
        <w:numPr>
          <w:ilvl w:val="0"/>
          <w:numId w:val="4"/>
        </w:numPr>
        <w:jc w:val="both"/>
        <w:rPr>
          <w:rStyle w:val="a6"/>
          <w:rFonts w:eastAsiaTheme="minorHAnsi"/>
          <w:i w:val="0"/>
          <w:szCs w:val="24"/>
          <w:shd w:val="clear" w:color="auto" w:fill="FFFFFF"/>
        </w:rPr>
      </w:pPr>
      <w:r>
        <w:rPr>
          <w:rStyle w:val="a6"/>
          <w:rFonts w:eastAsiaTheme="minorHAnsi"/>
          <w:i w:val="0"/>
          <w:szCs w:val="24"/>
          <w:shd w:val="clear" w:color="auto" w:fill="FFFFFF"/>
        </w:rPr>
        <w:t>Яс</w:t>
      </w:r>
      <w:r w:rsidRPr="0084265E">
        <w:rPr>
          <w:rStyle w:val="a6"/>
          <w:rFonts w:eastAsiaTheme="minorHAnsi"/>
          <w:i w:val="0"/>
          <w:szCs w:val="24"/>
          <w:shd w:val="clear" w:color="auto" w:fill="FFFFFF"/>
        </w:rPr>
        <w:t>но формулируйте свои требования</w:t>
      </w:r>
    </w:p>
    <w:p w:rsidR="0084265E" w:rsidRPr="0084265E" w:rsidRDefault="0084265E" w:rsidP="0084265E">
      <w:pPr>
        <w:pStyle w:val="a4"/>
        <w:numPr>
          <w:ilvl w:val="0"/>
          <w:numId w:val="4"/>
        </w:numPr>
        <w:jc w:val="both"/>
        <w:rPr>
          <w:rStyle w:val="a6"/>
          <w:rFonts w:eastAsiaTheme="minorHAnsi"/>
          <w:i w:val="0"/>
          <w:szCs w:val="24"/>
          <w:shd w:val="clear" w:color="auto" w:fill="FFFFFF"/>
        </w:rPr>
      </w:pPr>
      <w:r w:rsidRPr="0084265E">
        <w:rPr>
          <w:rStyle w:val="a6"/>
          <w:rFonts w:eastAsiaTheme="minorHAnsi"/>
          <w:i w:val="0"/>
          <w:szCs w:val="24"/>
          <w:shd w:val="clear" w:color="auto" w:fill="FFFFFF"/>
        </w:rPr>
        <w:t>Не начинайте урок, пока не установится тишина</w:t>
      </w:r>
    </w:p>
    <w:p w:rsidR="0084265E" w:rsidRPr="0084265E" w:rsidRDefault="0084265E" w:rsidP="0084265E">
      <w:pPr>
        <w:pStyle w:val="a4"/>
        <w:numPr>
          <w:ilvl w:val="0"/>
          <w:numId w:val="4"/>
        </w:numPr>
        <w:jc w:val="both"/>
        <w:rPr>
          <w:rStyle w:val="a6"/>
          <w:rFonts w:eastAsiaTheme="minorHAnsi"/>
          <w:i w:val="0"/>
          <w:szCs w:val="24"/>
          <w:shd w:val="clear" w:color="auto" w:fill="FFFFFF"/>
        </w:rPr>
      </w:pPr>
      <w:r w:rsidRPr="0084265E">
        <w:rPr>
          <w:rStyle w:val="a6"/>
          <w:rFonts w:eastAsiaTheme="minorHAnsi"/>
          <w:i w:val="0"/>
          <w:szCs w:val="24"/>
          <w:shd w:val="clear" w:color="auto" w:fill="FFFFFF"/>
        </w:rPr>
        <w:t>Станьте для детей авторитетом</w:t>
      </w:r>
    </w:p>
    <w:p w:rsidR="0084265E" w:rsidRPr="0084265E" w:rsidRDefault="0084265E" w:rsidP="0084265E">
      <w:pPr>
        <w:pStyle w:val="a4"/>
        <w:numPr>
          <w:ilvl w:val="0"/>
          <w:numId w:val="4"/>
        </w:numPr>
        <w:jc w:val="both"/>
        <w:rPr>
          <w:rStyle w:val="a6"/>
          <w:rFonts w:eastAsiaTheme="minorHAnsi"/>
          <w:i w:val="0"/>
          <w:szCs w:val="24"/>
          <w:shd w:val="clear" w:color="auto" w:fill="FFFFFF"/>
        </w:rPr>
      </w:pPr>
      <w:r w:rsidRPr="0084265E">
        <w:rPr>
          <w:rStyle w:val="a6"/>
          <w:rFonts w:eastAsiaTheme="minorHAnsi"/>
          <w:i w:val="0"/>
          <w:szCs w:val="24"/>
          <w:shd w:val="clear" w:color="auto" w:fill="FFFFFF"/>
        </w:rPr>
        <w:t>Будьте позитивны</w:t>
      </w:r>
    </w:p>
    <w:p w:rsidR="0084265E" w:rsidRPr="0084265E" w:rsidRDefault="0084265E" w:rsidP="0084265E">
      <w:pPr>
        <w:pStyle w:val="a4"/>
        <w:numPr>
          <w:ilvl w:val="0"/>
          <w:numId w:val="4"/>
        </w:numPr>
        <w:jc w:val="both"/>
        <w:rPr>
          <w:rStyle w:val="a6"/>
          <w:rFonts w:eastAsiaTheme="minorHAnsi"/>
          <w:i w:val="0"/>
          <w:szCs w:val="24"/>
          <w:shd w:val="clear" w:color="auto" w:fill="FFFFFF"/>
        </w:rPr>
      </w:pPr>
      <w:r w:rsidRPr="0084265E">
        <w:rPr>
          <w:rStyle w:val="a6"/>
          <w:rFonts w:eastAsiaTheme="minorHAnsi"/>
          <w:i w:val="0"/>
          <w:szCs w:val="24"/>
          <w:shd w:val="clear" w:color="auto" w:fill="FFFFFF"/>
        </w:rPr>
        <w:t>Развивайте интерес к своему предмету</w:t>
      </w:r>
    </w:p>
    <w:p w:rsidR="0084265E" w:rsidRPr="0084265E" w:rsidRDefault="0084265E" w:rsidP="0084265E">
      <w:pPr>
        <w:pStyle w:val="a4"/>
        <w:numPr>
          <w:ilvl w:val="0"/>
          <w:numId w:val="4"/>
        </w:numPr>
        <w:jc w:val="both"/>
        <w:rPr>
          <w:rStyle w:val="a6"/>
          <w:rFonts w:eastAsiaTheme="minorHAnsi"/>
          <w:i w:val="0"/>
          <w:szCs w:val="24"/>
          <w:shd w:val="clear" w:color="auto" w:fill="FFFFFF"/>
        </w:rPr>
      </w:pPr>
      <w:r w:rsidRPr="0084265E">
        <w:rPr>
          <w:rStyle w:val="a6"/>
          <w:rFonts w:eastAsiaTheme="minorHAnsi"/>
          <w:i w:val="0"/>
          <w:szCs w:val="24"/>
          <w:shd w:val="clear" w:color="auto" w:fill="FFFFFF"/>
        </w:rPr>
        <w:t>Контролируйте темп урока</w:t>
      </w:r>
    </w:p>
    <w:p w:rsidR="0084265E" w:rsidRPr="0084265E" w:rsidRDefault="0084265E" w:rsidP="0084265E">
      <w:pPr>
        <w:pStyle w:val="a4"/>
        <w:numPr>
          <w:ilvl w:val="0"/>
          <w:numId w:val="4"/>
        </w:numPr>
        <w:jc w:val="both"/>
        <w:rPr>
          <w:rStyle w:val="a6"/>
          <w:rFonts w:eastAsiaTheme="minorHAnsi"/>
          <w:i w:val="0"/>
          <w:szCs w:val="24"/>
          <w:shd w:val="clear" w:color="auto" w:fill="FFFFFF"/>
        </w:rPr>
      </w:pPr>
      <w:r w:rsidRPr="0084265E">
        <w:rPr>
          <w:rStyle w:val="a6"/>
          <w:rFonts w:eastAsiaTheme="minorHAnsi"/>
          <w:i w:val="0"/>
          <w:szCs w:val="24"/>
          <w:shd w:val="clear" w:color="auto" w:fill="FFFFFF"/>
        </w:rPr>
        <w:t>Обеспечьте всех учеников заданиями</w:t>
      </w:r>
    </w:p>
    <w:p w:rsidR="0084265E" w:rsidRPr="0084265E" w:rsidRDefault="0084265E" w:rsidP="0084265E">
      <w:pPr>
        <w:pStyle w:val="a4"/>
        <w:numPr>
          <w:ilvl w:val="0"/>
          <w:numId w:val="4"/>
        </w:numPr>
        <w:jc w:val="both"/>
        <w:rPr>
          <w:rStyle w:val="a6"/>
          <w:rFonts w:eastAsiaTheme="minorHAnsi"/>
          <w:i w:val="0"/>
          <w:szCs w:val="24"/>
          <w:shd w:val="clear" w:color="auto" w:fill="FFFFFF"/>
        </w:rPr>
      </w:pPr>
      <w:r w:rsidRPr="0084265E">
        <w:rPr>
          <w:rStyle w:val="a6"/>
          <w:rFonts w:eastAsiaTheme="minorHAnsi"/>
          <w:i w:val="0"/>
          <w:szCs w:val="24"/>
          <w:shd w:val="clear" w:color="auto" w:fill="FFFFFF"/>
        </w:rPr>
        <w:t>Не выпускайте класс из поля зрения</w:t>
      </w:r>
    </w:p>
    <w:p w:rsidR="0084265E" w:rsidRPr="0084265E" w:rsidRDefault="0084265E" w:rsidP="0084265E">
      <w:pPr>
        <w:pStyle w:val="a4"/>
        <w:numPr>
          <w:ilvl w:val="0"/>
          <w:numId w:val="4"/>
        </w:numPr>
        <w:jc w:val="both"/>
        <w:rPr>
          <w:rStyle w:val="a6"/>
          <w:rFonts w:eastAsiaTheme="minorHAnsi"/>
          <w:i w:val="0"/>
          <w:szCs w:val="24"/>
          <w:shd w:val="clear" w:color="auto" w:fill="FFFFFF"/>
        </w:rPr>
      </w:pPr>
      <w:r w:rsidRPr="0084265E">
        <w:rPr>
          <w:rStyle w:val="a6"/>
          <w:rFonts w:eastAsiaTheme="minorHAnsi"/>
          <w:i w:val="0"/>
          <w:szCs w:val="24"/>
          <w:shd w:val="clear" w:color="auto" w:fill="FFFFFF"/>
        </w:rPr>
        <w:t>Чутко наблюдайте за обстановкой в классе</w:t>
      </w:r>
    </w:p>
    <w:p w:rsidR="0084265E" w:rsidRPr="0084265E" w:rsidRDefault="0084265E" w:rsidP="0084265E">
      <w:pPr>
        <w:pStyle w:val="a4"/>
        <w:numPr>
          <w:ilvl w:val="0"/>
          <w:numId w:val="4"/>
        </w:numPr>
        <w:jc w:val="both"/>
        <w:rPr>
          <w:rStyle w:val="a6"/>
          <w:rFonts w:eastAsiaTheme="minorHAnsi"/>
          <w:i w:val="0"/>
          <w:szCs w:val="24"/>
          <w:shd w:val="clear" w:color="auto" w:fill="FFFFFF"/>
        </w:rPr>
      </w:pPr>
      <w:r w:rsidRPr="0084265E">
        <w:rPr>
          <w:rStyle w:val="a6"/>
          <w:rFonts w:eastAsiaTheme="minorHAnsi"/>
          <w:i w:val="0"/>
          <w:szCs w:val="24"/>
          <w:shd w:val="clear" w:color="auto" w:fill="FFFFFF"/>
        </w:rPr>
        <w:t>Следите, чтобы дети не уставали</w:t>
      </w:r>
    </w:p>
    <w:p w:rsidR="0084265E" w:rsidRDefault="0084265E" w:rsidP="0084265E">
      <w:pPr>
        <w:pStyle w:val="a4"/>
        <w:jc w:val="both"/>
        <w:rPr>
          <w:rStyle w:val="a6"/>
          <w:rFonts w:eastAsiaTheme="minorHAnsi"/>
          <w:i w:val="0"/>
          <w:szCs w:val="24"/>
          <w:shd w:val="clear" w:color="auto" w:fill="FFFFFF"/>
        </w:rPr>
      </w:pPr>
      <w:r>
        <w:rPr>
          <w:rStyle w:val="a6"/>
          <w:rFonts w:eastAsiaTheme="minorHAnsi"/>
          <w:i w:val="0"/>
          <w:szCs w:val="24"/>
          <w:shd w:val="clear" w:color="auto" w:fill="FFFFFF"/>
        </w:rPr>
        <w:t xml:space="preserve">      </w:t>
      </w:r>
      <w:r w:rsidRPr="0084265E">
        <w:rPr>
          <w:rStyle w:val="a6"/>
          <w:rFonts w:eastAsiaTheme="minorHAnsi"/>
          <w:i w:val="0"/>
          <w:szCs w:val="24"/>
          <w:shd w:val="clear" w:color="auto" w:fill="FFFFFF"/>
        </w:rPr>
        <w:t>Часто отсутствие дисциплины говорит о том, что дети просто устали. Если вы заметили, что дети отвлекаются, шепчутся, занимаются посторонними делами, смените форму работы. Если вы до этого говорили, приступите к выполнению заданий. Тех, кто больше всего мешает, вызовите к доске и помогите, если задание вызывает затруднение.</w:t>
      </w:r>
    </w:p>
    <w:p w:rsidR="0084265E" w:rsidRDefault="0084265E" w:rsidP="0084265E">
      <w:pPr>
        <w:pStyle w:val="a4"/>
        <w:jc w:val="both"/>
        <w:rPr>
          <w:rStyle w:val="a6"/>
          <w:rFonts w:eastAsiaTheme="minorHAnsi"/>
          <w:i w:val="0"/>
          <w:szCs w:val="24"/>
          <w:shd w:val="clear" w:color="auto" w:fill="FFFFFF"/>
        </w:rPr>
      </w:pPr>
    </w:p>
    <w:p w:rsidR="00D03CCD" w:rsidRPr="008432F4" w:rsidRDefault="0084265E" w:rsidP="00D03CCD">
      <w:pPr>
        <w:jc w:val="both"/>
      </w:pPr>
      <w:r>
        <w:rPr>
          <w:rStyle w:val="a6"/>
          <w:rFonts w:eastAsiaTheme="minorHAnsi"/>
          <w:i w:val="0"/>
          <w:szCs w:val="24"/>
          <w:shd w:val="clear" w:color="auto" w:fill="FFFFFF"/>
        </w:rPr>
        <w:t xml:space="preserve">    Лариса Александровна провела открытый урок в 7 классе по теме «Плавание тел».</w:t>
      </w:r>
      <w:r w:rsidR="00D03CCD" w:rsidRPr="00D03CCD">
        <w:t xml:space="preserve"> </w:t>
      </w:r>
      <w:r w:rsidR="00D03CCD" w:rsidRPr="008432F4">
        <w:t>Урок прошел организованно, был логический переход от одного этапа к другому, было четкое управление учебной работой обучающихся, владение классом, соблюдение дисциплины. Был правильно определен объем учебного материала на уроке, умелое распределение времени, характер обучения был демократичным, объективным. На уроке царила доброжелательная атмосфера, и учащиеся чувствовали себя достаточно свободно. Речь учителя была грамотной, доступной, точной, содержательной, выразительной и эмоциональной.</w:t>
      </w:r>
    </w:p>
    <w:p w:rsidR="0084265E" w:rsidRDefault="0084265E" w:rsidP="0084265E">
      <w:pPr>
        <w:pStyle w:val="a4"/>
        <w:jc w:val="both"/>
        <w:rPr>
          <w:rStyle w:val="a6"/>
          <w:rFonts w:eastAsiaTheme="minorHAnsi"/>
          <w:i w:val="0"/>
          <w:szCs w:val="24"/>
          <w:shd w:val="clear" w:color="auto" w:fill="FFFFFF"/>
        </w:rPr>
      </w:pPr>
    </w:p>
    <w:p w:rsidR="00BA6D77" w:rsidRPr="004B7650" w:rsidRDefault="0084265E" w:rsidP="00C0046C">
      <w:pPr>
        <w:pStyle w:val="a4"/>
        <w:jc w:val="both"/>
        <w:rPr>
          <w:i/>
          <w:color w:val="000000"/>
          <w:szCs w:val="24"/>
          <w:u w:val="single"/>
        </w:rPr>
      </w:pPr>
      <w:r>
        <w:rPr>
          <w:rStyle w:val="a6"/>
          <w:rFonts w:eastAsiaTheme="minorHAnsi"/>
          <w:i w:val="0"/>
          <w:szCs w:val="24"/>
          <w:shd w:val="clear" w:color="auto" w:fill="FFFFFF"/>
        </w:rPr>
        <w:t xml:space="preserve">      </w:t>
      </w:r>
      <w:r w:rsidR="00BA6D77" w:rsidRPr="004B7650">
        <w:rPr>
          <w:i/>
          <w:color w:val="000000"/>
          <w:szCs w:val="24"/>
          <w:u w:val="single"/>
        </w:rPr>
        <w:t>Решение:</w:t>
      </w:r>
    </w:p>
    <w:p w:rsidR="00BA6D77" w:rsidRDefault="00BA6D77" w:rsidP="00BA6D77">
      <w:pPr>
        <w:ind w:left="284" w:hanging="284"/>
        <w:jc w:val="both"/>
        <w:rPr>
          <w:color w:val="000000"/>
          <w:szCs w:val="24"/>
        </w:rPr>
      </w:pPr>
      <w:r>
        <w:rPr>
          <w:color w:val="000000"/>
          <w:szCs w:val="24"/>
        </w:rPr>
        <w:t>1. Принять информацию к сведению.</w:t>
      </w:r>
    </w:p>
    <w:p w:rsidR="00BA6D77" w:rsidRPr="002471A7" w:rsidRDefault="00BA6D77" w:rsidP="00BA6D77">
      <w:pPr>
        <w:ind w:left="284" w:hanging="284"/>
        <w:jc w:val="both"/>
        <w:rPr>
          <w:color w:val="000000"/>
          <w:szCs w:val="24"/>
        </w:rPr>
      </w:pPr>
      <w:r>
        <w:rPr>
          <w:color w:val="000000"/>
          <w:szCs w:val="24"/>
        </w:rPr>
        <w:t>2.</w:t>
      </w:r>
      <w:r w:rsidRPr="002471A7">
        <w:rPr>
          <w:color w:val="000000"/>
          <w:szCs w:val="24"/>
        </w:rPr>
        <w:t xml:space="preserve"> </w:t>
      </w:r>
      <w:r>
        <w:rPr>
          <w:color w:val="000000"/>
          <w:szCs w:val="24"/>
        </w:rPr>
        <w:t>Учителям физики спланировать свою работу по подготовке учащихся к сдаче государственной итоговой аттестации с учетом выявленных типичных ошибок, ус</w:t>
      </w:r>
      <w:r>
        <w:rPr>
          <w:szCs w:val="24"/>
        </w:rPr>
        <w:t xml:space="preserve">илить работу по темам, вызвавшим наибольшие затруднения учащихся (ввести темы в систему повторения на  3,4 четверть). </w:t>
      </w:r>
    </w:p>
    <w:p w:rsidR="00106B4A" w:rsidRDefault="00106B4A" w:rsidP="00106B4A">
      <w:pPr>
        <w:autoSpaceDE w:val="0"/>
        <w:autoSpaceDN w:val="0"/>
        <w:adjustRightInd w:val="0"/>
        <w:rPr>
          <w:bCs/>
          <w:szCs w:val="24"/>
        </w:rPr>
      </w:pPr>
    </w:p>
    <w:p w:rsidR="00106B4A" w:rsidRDefault="00106B4A" w:rsidP="00106B4A">
      <w:pPr>
        <w:autoSpaceDE w:val="0"/>
        <w:autoSpaceDN w:val="0"/>
        <w:adjustRightInd w:val="0"/>
        <w:rPr>
          <w:bCs/>
          <w:szCs w:val="24"/>
        </w:rPr>
      </w:pPr>
    </w:p>
    <w:p w:rsidR="00106B4A" w:rsidRDefault="00106B4A" w:rsidP="00106B4A">
      <w:pPr>
        <w:pStyle w:val="a4"/>
        <w:ind w:left="567" w:firstLine="567"/>
        <w:jc w:val="both"/>
        <w:rPr>
          <w:szCs w:val="24"/>
        </w:rPr>
      </w:pPr>
    </w:p>
    <w:p w:rsidR="00106B4A" w:rsidRDefault="00106B4A" w:rsidP="00106B4A">
      <w:pPr>
        <w:pStyle w:val="a4"/>
        <w:rPr>
          <w:szCs w:val="24"/>
        </w:rPr>
      </w:pPr>
    </w:p>
    <w:p w:rsidR="00106B4A" w:rsidRDefault="00106B4A" w:rsidP="00106B4A">
      <w:pPr>
        <w:pStyle w:val="a4"/>
        <w:rPr>
          <w:szCs w:val="24"/>
        </w:rPr>
      </w:pPr>
    </w:p>
    <w:p w:rsidR="00106B4A" w:rsidRDefault="00106B4A" w:rsidP="00106B4A">
      <w:pPr>
        <w:pStyle w:val="a4"/>
        <w:rPr>
          <w:szCs w:val="24"/>
        </w:rPr>
      </w:pPr>
    </w:p>
    <w:p w:rsidR="00106B4A" w:rsidRDefault="00106B4A" w:rsidP="00106B4A">
      <w:pPr>
        <w:pStyle w:val="a4"/>
        <w:rPr>
          <w:szCs w:val="24"/>
        </w:rPr>
      </w:pPr>
    </w:p>
    <w:p w:rsidR="00106B4A" w:rsidRDefault="00106B4A" w:rsidP="00106B4A">
      <w:pPr>
        <w:pStyle w:val="a4"/>
        <w:rPr>
          <w:szCs w:val="24"/>
        </w:rPr>
      </w:pPr>
    </w:p>
    <w:p w:rsidR="00BA6D77" w:rsidRDefault="00BA6D77" w:rsidP="00BA6D77">
      <w:pPr>
        <w:ind w:left="284" w:hanging="284"/>
        <w:jc w:val="both"/>
        <w:rPr>
          <w:color w:val="000000"/>
          <w:szCs w:val="24"/>
        </w:rPr>
      </w:pPr>
    </w:p>
    <w:sectPr w:rsidR="00BA6D77" w:rsidSect="001050BA">
      <w:pgSz w:w="11906" w:h="16838"/>
      <w:pgMar w:top="709" w:right="707" w:bottom="85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70C1"/>
    <w:multiLevelType w:val="hybridMultilevel"/>
    <w:tmpl w:val="8B1411B0"/>
    <w:lvl w:ilvl="0" w:tplc="DC0EBA9C">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35620C8"/>
    <w:multiLevelType w:val="multilevel"/>
    <w:tmpl w:val="2D7A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870AE3"/>
    <w:multiLevelType w:val="hybridMultilevel"/>
    <w:tmpl w:val="A4E690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745AAB"/>
    <w:multiLevelType w:val="hybridMultilevel"/>
    <w:tmpl w:val="1598C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BA6D77"/>
    <w:rsid w:val="00106B4A"/>
    <w:rsid w:val="001D79ED"/>
    <w:rsid w:val="0028635D"/>
    <w:rsid w:val="00346E38"/>
    <w:rsid w:val="003D6B71"/>
    <w:rsid w:val="004024BF"/>
    <w:rsid w:val="00641BDC"/>
    <w:rsid w:val="006C3474"/>
    <w:rsid w:val="0075449E"/>
    <w:rsid w:val="007E7628"/>
    <w:rsid w:val="0084265E"/>
    <w:rsid w:val="00BA6D77"/>
    <w:rsid w:val="00C0046C"/>
    <w:rsid w:val="00CC72D1"/>
    <w:rsid w:val="00D03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D77"/>
    <w:pPr>
      <w:spacing w:after="0" w:line="240" w:lineRule="auto"/>
    </w:pPr>
    <w:rPr>
      <w:rFonts w:ascii="Times New Roman" w:eastAsia="Times New Roman" w:hAnsi="Times New Roman" w:cs="Times New Roman"/>
      <w:sz w:val="24"/>
    </w:rPr>
  </w:style>
  <w:style w:type="paragraph" w:styleId="2">
    <w:name w:val="heading 2"/>
    <w:basedOn w:val="a"/>
    <w:next w:val="a"/>
    <w:link w:val="20"/>
    <w:uiPriority w:val="9"/>
    <w:semiHidden/>
    <w:unhideWhenUsed/>
    <w:qFormat/>
    <w:rsid w:val="0084265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D77"/>
    <w:pPr>
      <w:ind w:left="720"/>
      <w:contextualSpacing/>
    </w:pPr>
  </w:style>
  <w:style w:type="paragraph" w:styleId="a4">
    <w:name w:val="No Spacing"/>
    <w:link w:val="a5"/>
    <w:uiPriority w:val="1"/>
    <w:qFormat/>
    <w:rsid w:val="00BA6D77"/>
    <w:pPr>
      <w:spacing w:after="0" w:line="240" w:lineRule="auto"/>
    </w:pPr>
    <w:rPr>
      <w:rFonts w:ascii="Times New Roman" w:eastAsia="Times New Roman" w:hAnsi="Times New Roman" w:cs="Times New Roman"/>
      <w:sz w:val="24"/>
    </w:rPr>
  </w:style>
  <w:style w:type="character" w:customStyle="1" w:styleId="a5">
    <w:name w:val="Без интервала Знак"/>
    <w:link w:val="a4"/>
    <w:uiPriority w:val="1"/>
    <w:rsid w:val="00BA6D77"/>
    <w:rPr>
      <w:rFonts w:ascii="Times New Roman" w:eastAsia="Times New Roman" w:hAnsi="Times New Roman" w:cs="Times New Roman"/>
      <w:sz w:val="24"/>
    </w:rPr>
  </w:style>
  <w:style w:type="character" w:customStyle="1" w:styleId="20">
    <w:name w:val="Заголовок 2 Знак"/>
    <w:basedOn w:val="a0"/>
    <w:link w:val="2"/>
    <w:uiPriority w:val="9"/>
    <w:semiHidden/>
    <w:rsid w:val="0084265E"/>
    <w:rPr>
      <w:rFonts w:asciiTheme="majorHAnsi" w:eastAsiaTheme="majorEastAsia" w:hAnsiTheme="majorHAnsi" w:cstheme="majorBidi"/>
      <w:b/>
      <w:bCs/>
      <w:color w:val="4F81BD" w:themeColor="accent1"/>
      <w:sz w:val="26"/>
      <w:szCs w:val="26"/>
    </w:rPr>
  </w:style>
  <w:style w:type="character" w:styleId="a6">
    <w:name w:val="Emphasis"/>
    <w:basedOn w:val="a0"/>
    <w:uiPriority w:val="20"/>
    <w:qFormat/>
    <w:rsid w:val="0084265E"/>
    <w:rPr>
      <w:i/>
      <w:iCs/>
    </w:rPr>
  </w:style>
  <w:style w:type="paragraph" w:styleId="a7">
    <w:name w:val="Normal (Web)"/>
    <w:basedOn w:val="a"/>
    <w:uiPriority w:val="99"/>
    <w:semiHidden/>
    <w:unhideWhenUsed/>
    <w:rsid w:val="0084265E"/>
    <w:pPr>
      <w:spacing w:before="100" w:beforeAutospacing="1" w:after="100" w:afterAutospacing="1"/>
    </w:pPr>
    <w:rPr>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231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562</Words>
  <Characters>3206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Любашка</dc:creator>
  <cp:lastModifiedBy>Любашка</cp:lastModifiedBy>
  <cp:revision>9</cp:revision>
  <cp:lastPrinted>2021-02-20T17:50:00Z</cp:lastPrinted>
  <dcterms:created xsi:type="dcterms:W3CDTF">2020-02-19T14:57:00Z</dcterms:created>
  <dcterms:modified xsi:type="dcterms:W3CDTF">2022-10-06T12:08:00Z</dcterms:modified>
</cp:coreProperties>
</file>