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E5" w:rsidRDefault="00395CE5" w:rsidP="007A0B11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-278765</wp:posOffset>
            </wp:positionV>
            <wp:extent cx="2292350" cy="1992630"/>
            <wp:effectExtent l="19050" t="0" r="0" b="0"/>
            <wp:wrapSquare wrapText="bothSides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CE5" w:rsidRPr="00344500" w:rsidRDefault="00395CE5" w:rsidP="00395CE5">
      <w:pPr>
        <w:pStyle w:val="a3"/>
        <w:ind w:right="3826" w:firstLine="426"/>
        <w:jc w:val="both"/>
        <w:rPr>
          <w:szCs w:val="24"/>
        </w:rPr>
      </w:pPr>
      <w:r>
        <w:rPr>
          <w:szCs w:val="24"/>
          <w:shd w:val="clear" w:color="auto" w:fill="FFFFFF"/>
        </w:rPr>
        <w:t>15 сентября  2022</w:t>
      </w:r>
      <w:r w:rsidRPr="00FB1715">
        <w:rPr>
          <w:szCs w:val="24"/>
          <w:shd w:val="clear" w:color="auto" w:fill="FFFFFF"/>
        </w:rPr>
        <w:t xml:space="preserve">г. </w:t>
      </w:r>
      <w:r w:rsidRPr="00344500">
        <w:rPr>
          <w:szCs w:val="24"/>
          <w:shd w:val="clear" w:color="auto" w:fill="FFFFFF"/>
        </w:rPr>
        <w:t xml:space="preserve">состоялось </w:t>
      </w:r>
      <w:r w:rsidRPr="00344500">
        <w:rPr>
          <w:szCs w:val="24"/>
        </w:rPr>
        <w:t xml:space="preserve">инструктивно – методическое совещание городского методического объединения учителей </w:t>
      </w:r>
      <w:r>
        <w:rPr>
          <w:szCs w:val="24"/>
        </w:rPr>
        <w:t xml:space="preserve">географии по теме </w:t>
      </w:r>
      <w:r w:rsidRPr="00395CE5">
        <w:rPr>
          <w:szCs w:val="24"/>
        </w:rPr>
        <w:t>«</w:t>
      </w:r>
      <w:r w:rsidRPr="00395CE5">
        <w:rPr>
          <w:rFonts w:eastAsia="Calibri"/>
          <w:szCs w:val="24"/>
        </w:rPr>
        <w:t>Система работы с одаренными детьми»</w:t>
      </w:r>
    </w:p>
    <w:p w:rsidR="00395CE5" w:rsidRPr="00836E0D" w:rsidRDefault="00395CE5" w:rsidP="00395CE5">
      <w:pPr>
        <w:ind w:right="3826" w:firstLine="426"/>
        <w:jc w:val="both"/>
        <w:rPr>
          <w:szCs w:val="24"/>
        </w:rPr>
      </w:pPr>
      <w:r w:rsidRPr="00836E0D">
        <w:rPr>
          <w:szCs w:val="24"/>
        </w:rPr>
        <w:t xml:space="preserve">Совещание проводил </w:t>
      </w:r>
      <w:r w:rsidRPr="00836E0D">
        <w:rPr>
          <w:szCs w:val="24"/>
          <w:lang w:eastAsia="ru-RU"/>
        </w:rPr>
        <w:t xml:space="preserve">руководитель ГМО учителей </w:t>
      </w:r>
      <w:r>
        <w:rPr>
          <w:szCs w:val="24"/>
          <w:lang w:eastAsia="ru-RU"/>
        </w:rPr>
        <w:t>географии</w:t>
      </w:r>
      <w:r w:rsidRPr="00836E0D"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Байдавлетова</w:t>
      </w:r>
      <w:proofErr w:type="spellEnd"/>
      <w:r>
        <w:rPr>
          <w:szCs w:val="24"/>
          <w:lang w:eastAsia="ru-RU"/>
        </w:rPr>
        <w:t xml:space="preserve"> Елена </w:t>
      </w:r>
      <w:proofErr w:type="spellStart"/>
      <w:r>
        <w:rPr>
          <w:szCs w:val="24"/>
          <w:lang w:eastAsia="ru-RU"/>
        </w:rPr>
        <w:t>Зуфаровна</w:t>
      </w:r>
      <w:proofErr w:type="spellEnd"/>
      <w:r w:rsidRPr="00836E0D">
        <w:rPr>
          <w:szCs w:val="24"/>
        </w:rPr>
        <w:t>.</w:t>
      </w:r>
    </w:p>
    <w:p w:rsidR="00395CE5" w:rsidRDefault="00395CE5" w:rsidP="007A0B11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395CE5" w:rsidRDefault="00395CE5" w:rsidP="007A0B11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395CE5" w:rsidRDefault="00395CE5" w:rsidP="007A0B11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7A0B11" w:rsidRPr="002C7CEE" w:rsidRDefault="007A0B11" w:rsidP="007A0B11">
      <w:pPr>
        <w:pStyle w:val="a3"/>
        <w:rPr>
          <w:color w:val="FF0000"/>
          <w:szCs w:val="24"/>
          <w:shd w:val="clear" w:color="auto" w:fill="FFFFFF"/>
        </w:rPr>
      </w:pPr>
    </w:p>
    <w:p w:rsidR="007A0B11" w:rsidRDefault="007A0B11" w:rsidP="009C150A">
      <w:pPr>
        <w:pStyle w:val="a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9C150A" w:rsidRPr="00095E1F" w:rsidRDefault="009C150A" w:rsidP="009C150A">
      <w:pPr>
        <w:pStyle w:val="a3"/>
        <w:numPr>
          <w:ilvl w:val="0"/>
          <w:numId w:val="3"/>
        </w:numPr>
        <w:ind w:left="0" w:firstLine="0"/>
      </w:pPr>
      <w:r>
        <w:rPr>
          <w:szCs w:val="28"/>
        </w:rPr>
        <w:t>Одаренные дети и система работы с ними» (</w:t>
      </w:r>
      <w:proofErr w:type="spellStart"/>
      <w:r>
        <w:rPr>
          <w:szCs w:val="28"/>
        </w:rPr>
        <w:t>Отинова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С.В.,</w:t>
      </w:r>
      <w:r w:rsidRPr="005F243E">
        <w:rPr>
          <w:szCs w:val="28"/>
        </w:rPr>
        <w:t>учитель</w:t>
      </w:r>
      <w:proofErr w:type="spellEnd"/>
      <w:r w:rsidRPr="005F243E">
        <w:rPr>
          <w:szCs w:val="28"/>
        </w:rPr>
        <w:t xml:space="preserve"> географии </w:t>
      </w:r>
      <w:r>
        <w:rPr>
          <w:szCs w:val="28"/>
        </w:rPr>
        <w:t>высшей категории МОАУ «СОШ №23 г. Орска»)</w:t>
      </w:r>
    </w:p>
    <w:p w:rsidR="009C150A" w:rsidRDefault="009C150A" w:rsidP="009C150A">
      <w:pPr>
        <w:pStyle w:val="a3"/>
        <w:numPr>
          <w:ilvl w:val="0"/>
          <w:numId w:val="3"/>
        </w:numPr>
        <w:ind w:left="0" w:firstLine="0"/>
      </w:pPr>
      <w:r>
        <w:rPr>
          <w:szCs w:val="28"/>
        </w:rPr>
        <w:t>Особенности подготовки учащихся</w:t>
      </w:r>
      <w:r w:rsidRPr="009C150A">
        <w:rPr>
          <w:szCs w:val="28"/>
        </w:rPr>
        <w:t xml:space="preserve"> к  школьному и муниципальному этапу Всероссийской олимпиады по географии. </w:t>
      </w:r>
      <w:r>
        <w:rPr>
          <w:szCs w:val="28"/>
        </w:rPr>
        <w:t>(Данилко Н.П. учитель географии высшей категории МОАУ «Гимназия № 3 г. Орска»)</w:t>
      </w:r>
    </w:p>
    <w:p w:rsidR="007A0B11" w:rsidRPr="003F5038" w:rsidRDefault="007A0B11" w:rsidP="007A0B11">
      <w:pPr>
        <w:pStyle w:val="a3"/>
        <w:tabs>
          <w:tab w:val="left" w:pos="284"/>
        </w:tabs>
        <w:jc w:val="center"/>
        <w:rPr>
          <w:rStyle w:val="a5"/>
          <w:b w:val="0"/>
          <w:bCs w:val="0"/>
          <w:smallCaps/>
          <w:szCs w:val="24"/>
        </w:rPr>
      </w:pPr>
    </w:p>
    <w:p w:rsidR="007A0B11" w:rsidRPr="002B6295" w:rsidRDefault="007A0B11" w:rsidP="009C150A">
      <w:pPr>
        <w:jc w:val="both"/>
        <w:rPr>
          <w:i/>
          <w:szCs w:val="24"/>
          <w:u w:val="single"/>
        </w:rPr>
      </w:pPr>
    </w:p>
    <w:p w:rsidR="003419A9" w:rsidRDefault="00395CE5" w:rsidP="00395CE5">
      <w:pPr>
        <w:jc w:val="both"/>
        <w:rPr>
          <w:szCs w:val="28"/>
        </w:rPr>
      </w:pPr>
      <w:r>
        <w:rPr>
          <w:szCs w:val="28"/>
        </w:rPr>
        <w:t xml:space="preserve">        </w:t>
      </w:r>
      <w:proofErr w:type="spellStart"/>
      <w:r w:rsidR="009C150A">
        <w:rPr>
          <w:szCs w:val="28"/>
        </w:rPr>
        <w:t>Отинова</w:t>
      </w:r>
      <w:proofErr w:type="spellEnd"/>
      <w:r w:rsidR="009C150A">
        <w:rPr>
          <w:szCs w:val="28"/>
        </w:rPr>
        <w:t xml:space="preserve"> Светлана Викторовна рассказала о приемах работы с одаренными детьми на уроках географии, привела примеры в рамках изучения отдельных тем,</w:t>
      </w:r>
      <w:r w:rsidR="003419A9">
        <w:rPr>
          <w:szCs w:val="28"/>
        </w:rPr>
        <w:t xml:space="preserve"> рассказала об основных технологических правилах работы с одаренными детьми. Светлана Викторовна обобщила опыт работы с одаренными детьми  кружка «Клуб юных геологов-экологов» г. Орска. </w:t>
      </w:r>
    </w:p>
    <w:p w:rsidR="003419A9" w:rsidRPr="003419A9" w:rsidRDefault="003419A9" w:rsidP="003419A9">
      <w:pPr>
        <w:jc w:val="both"/>
        <w:rPr>
          <w:szCs w:val="28"/>
        </w:rPr>
      </w:pPr>
      <w:r w:rsidRPr="003419A9">
        <w:rPr>
          <w:szCs w:val="24"/>
        </w:rPr>
        <w:t xml:space="preserve">   При подготовке выступления педагог использовал следующие интернет-ресурсы:</w:t>
      </w:r>
    </w:p>
    <w:p w:rsidR="003419A9" w:rsidRPr="00395CE5" w:rsidRDefault="00364BD9" w:rsidP="00395CE5">
      <w:pPr>
        <w:pStyle w:val="a7"/>
        <w:numPr>
          <w:ilvl w:val="0"/>
          <w:numId w:val="6"/>
        </w:numPr>
        <w:jc w:val="both"/>
        <w:rPr>
          <w:color w:val="000000" w:themeColor="text1"/>
          <w:szCs w:val="28"/>
        </w:rPr>
      </w:pPr>
      <w:hyperlink r:id="rId6" w:history="1">
        <w:r w:rsidR="003419A9" w:rsidRPr="00395CE5">
          <w:rPr>
            <w:rStyle w:val="a6"/>
            <w:color w:val="000000" w:themeColor="text1"/>
            <w:szCs w:val="28"/>
            <w:u w:val="none"/>
          </w:rPr>
          <w:t>https://vk.com/club130549058</w:t>
        </w:r>
      </w:hyperlink>
    </w:p>
    <w:p w:rsidR="003419A9" w:rsidRPr="00395CE5" w:rsidRDefault="00364BD9" w:rsidP="00395CE5">
      <w:pPr>
        <w:pStyle w:val="a7"/>
        <w:numPr>
          <w:ilvl w:val="0"/>
          <w:numId w:val="6"/>
        </w:numPr>
        <w:jc w:val="both"/>
        <w:rPr>
          <w:szCs w:val="28"/>
        </w:rPr>
      </w:pPr>
      <w:hyperlink r:id="rId7" w:history="1">
        <w:r w:rsidR="003419A9" w:rsidRPr="00395CE5">
          <w:rPr>
            <w:rStyle w:val="a6"/>
            <w:color w:val="000000" w:themeColor="text1"/>
            <w:szCs w:val="28"/>
            <w:u w:val="none"/>
          </w:rPr>
          <w:t>https://multiurok.ru/files/sistema-raboty-s-odarennymi-detmi-po-geografii.html</w:t>
        </w:r>
      </w:hyperlink>
    </w:p>
    <w:p w:rsidR="003419A9" w:rsidRDefault="003419A9" w:rsidP="003419A9">
      <w:pPr>
        <w:jc w:val="both"/>
        <w:rPr>
          <w:szCs w:val="28"/>
        </w:rPr>
      </w:pPr>
    </w:p>
    <w:p w:rsidR="009C150A" w:rsidRDefault="00395CE5" w:rsidP="00395CE5">
      <w:pPr>
        <w:jc w:val="both"/>
        <w:rPr>
          <w:szCs w:val="28"/>
        </w:rPr>
      </w:pPr>
      <w:r>
        <w:rPr>
          <w:szCs w:val="28"/>
        </w:rPr>
        <w:t xml:space="preserve">          </w:t>
      </w:r>
      <w:proofErr w:type="spellStart"/>
      <w:r w:rsidR="003419A9">
        <w:rPr>
          <w:szCs w:val="28"/>
        </w:rPr>
        <w:t>Данилко</w:t>
      </w:r>
      <w:proofErr w:type="spellEnd"/>
      <w:r w:rsidR="003419A9">
        <w:rPr>
          <w:szCs w:val="28"/>
        </w:rPr>
        <w:t xml:space="preserve"> Наталья Петровна рассказала об этапах подготовки к олимпиадам, процедуре проведения олимпиады, назвала интернет-ресурсы, которые использует в своей работе. Подготовила занимательные задания по предмету география, развивающие познавательный интерес на уроках.</w:t>
      </w:r>
    </w:p>
    <w:p w:rsidR="003419A9" w:rsidRDefault="003419A9" w:rsidP="003419A9">
      <w:pPr>
        <w:jc w:val="both"/>
        <w:rPr>
          <w:szCs w:val="24"/>
        </w:rPr>
      </w:pPr>
      <w:r w:rsidRPr="0001796C">
        <w:rPr>
          <w:szCs w:val="24"/>
        </w:rPr>
        <w:t>При подготовке выступления педагог использовал следующие интернет-ресурсы:</w:t>
      </w:r>
    </w:p>
    <w:p w:rsidR="003419A9" w:rsidRPr="00395CE5" w:rsidRDefault="00364BD9" w:rsidP="00395CE5">
      <w:pPr>
        <w:pStyle w:val="a7"/>
        <w:numPr>
          <w:ilvl w:val="0"/>
          <w:numId w:val="7"/>
        </w:numPr>
        <w:rPr>
          <w:color w:val="000000" w:themeColor="text1"/>
          <w:szCs w:val="24"/>
        </w:rPr>
      </w:pPr>
      <w:hyperlink r:id="rId8" w:history="1">
        <w:r w:rsidR="003419A9" w:rsidRPr="00395CE5">
          <w:rPr>
            <w:rStyle w:val="a6"/>
            <w:color w:val="000000" w:themeColor="text1"/>
            <w:szCs w:val="24"/>
            <w:u w:val="none"/>
          </w:rPr>
          <w:t>http://www.geo2000.nm.ru/</w:t>
        </w:r>
      </w:hyperlink>
      <w:r w:rsidR="003419A9" w:rsidRPr="00395CE5">
        <w:rPr>
          <w:color w:val="000000" w:themeColor="text1"/>
          <w:szCs w:val="24"/>
        </w:rPr>
        <w:t xml:space="preserve"> </w:t>
      </w:r>
    </w:p>
    <w:p w:rsidR="003419A9" w:rsidRPr="00395CE5" w:rsidRDefault="003419A9" w:rsidP="00395CE5">
      <w:pPr>
        <w:pStyle w:val="a7"/>
        <w:numPr>
          <w:ilvl w:val="0"/>
          <w:numId w:val="7"/>
        </w:numPr>
        <w:jc w:val="both"/>
        <w:rPr>
          <w:color w:val="000000" w:themeColor="text1"/>
          <w:szCs w:val="28"/>
        </w:rPr>
      </w:pPr>
      <w:r w:rsidRPr="00395CE5">
        <w:rPr>
          <w:color w:val="000000" w:themeColor="text1"/>
          <w:szCs w:val="24"/>
        </w:rPr>
        <w:t>http://geographer.ru/</w:t>
      </w:r>
    </w:p>
    <w:p w:rsidR="00395CE5" w:rsidRDefault="00395CE5" w:rsidP="009C150A">
      <w:pPr>
        <w:jc w:val="both"/>
        <w:rPr>
          <w:i/>
          <w:color w:val="000000"/>
          <w:szCs w:val="24"/>
          <w:u w:val="single"/>
        </w:rPr>
      </w:pPr>
    </w:p>
    <w:p w:rsidR="009C150A" w:rsidRDefault="009C150A" w:rsidP="009C150A">
      <w:pPr>
        <w:jc w:val="both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Решение:</w:t>
      </w:r>
    </w:p>
    <w:p w:rsidR="009C150A" w:rsidRDefault="009C150A" w:rsidP="009C150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3419A9" w:rsidRDefault="009C150A" w:rsidP="009C150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Отметить добросовестную подготовку к семинару учителей географии  </w:t>
      </w:r>
      <w:proofErr w:type="spellStart"/>
      <w:r w:rsidR="003419A9">
        <w:rPr>
          <w:color w:val="000000"/>
          <w:szCs w:val="24"/>
        </w:rPr>
        <w:t>Отиновой</w:t>
      </w:r>
      <w:proofErr w:type="spellEnd"/>
      <w:r w:rsidR="003419A9">
        <w:rPr>
          <w:color w:val="000000"/>
          <w:szCs w:val="24"/>
        </w:rPr>
        <w:t xml:space="preserve"> С. В., Данилко Н.П.</w:t>
      </w:r>
    </w:p>
    <w:p w:rsidR="009C150A" w:rsidRDefault="009C150A" w:rsidP="009C150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 Учителям географии спланировать свою работу по подготовке учащихся к школьному и муниципальному туру Всероссийской олимпиады школьников по географии в течение учебного года с учётом рекомендаций, озвученных </w:t>
      </w:r>
      <w:r w:rsidR="003419A9">
        <w:rPr>
          <w:color w:val="000000"/>
          <w:szCs w:val="24"/>
        </w:rPr>
        <w:t>Данилко Н.П.</w:t>
      </w:r>
    </w:p>
    <w:p w:rsidR="009C150A" w:rsidRPr="00AE22A7" w:rsidRDefault="009C150A" w:rsidP="009C150A">
      <w:pPr>
        <w:pStyle w:val="a7"/>
        <w:ind w:left="284"/>
        <w:jc w:val="both"/>
        <w:rPr>
          <w:bCs/>
          <w:iCs/>
          <w:color w:val="000000"/>
        </w:rPr>
      </w:pPr>
    </w:p>
    <w:p w:rsidR="009C150A" w:rsidRDefault="009C150A" w:rsidP="009C150A">
      <w:pPr>
        <w:jc w:val="right"/>
        <w:rPr>
          <w:szCs w:val="24"/>
        </w:rPr>
      </w:pPr>
    </w:p>
    <w:p w:rsidR="009C150A" w:rsidRDefault="009C150A" w:rsidP="009C150A"/>
    <w:p w:rsidR="00934036" w:rsidRDefault="00934036">
      <w:bookmarkStart w:id="0" w:name="_GoBack"/>
      <w:bookmarkEnd w:id="0"/>
    </w:p>
    <w:sectPr w:rsidR="00934036" w:rsidSect="00395CE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4FF"/>
    <w:multiLevelType w:val="hybridMultilevel"/>
    <w:tmpl w:val="92AE8930"/>
    <w:lvl w:ilvl="0" w:tplc="6610CE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72737"/>
    <w:multiLevelType w:val="hybridMultilevel"/>
    <w:tmpl w:val="778CD858"/>
    <w:lvl w:ilvl="0" w:tplc="033C9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F3480"/>
    <w:multiLevelType w:val="hybridMultilevel"/>
    <w:tmpl w:val="A668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50169"/>
    <w:multiLevelType w:val="hybridMultilevel"/>
    <w:tmpl w:val="9E5C9D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04217B"/>
    <w:multiLevelType w:val="hybridMultilevel"/>
    <w:tmpl w:val="5DD8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B1EC5"/>
    <w:multiLevelType w:val="hybridMultilevel"/>
    <w:tmpl w:val="0C8A74D4"/>
    <w:lvl w:ilvl="0" w:tplc="745C4C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7A0B11"/>
    <w:rsid w:val="003419A9"/>
    <w:rsid w:val="00364BD9"/>
    <w:rsid w:val="00395CE5"/>
    <w:rsid w:val="007A0B11"/>
    <w:rsid w:val="00934036"/>
    <w:rsid w:val="009C150A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B1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uiPriority w:val="22"/>
    <w:qFormat/>
    <w:rsid w:val="007A0B11"/>
    <w:rPr>
      <w:b/>
      <w:bCs/>
    </w:rPr>
  </w:style>
  <w:style w:type="character" w:customStyle="1" w:styleId="a4">
    <w:name w:val="Без интервала Знак"/>
    <w:link w:val="a3"/>
    <w:uiPriority w:val="1"/>
    <w:rsid w:val="007A0B11"/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Hyperlink"/>
    <w:uiPriority w:val="99"/>
    <w:unhideWhenUsed/>
    <w:rsid w:val="007A0B1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15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5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B1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uiPriority w:val="22"/>
    <w:qFormat/>
    <w:rsid w:val="007A0B11"/>
    <w:rPr>
      <w:b/>
      <w:bCs/>
    </w:rPr>
  </w:style>
  <w:style w:type="character" w:customStyle="1" w:styleId="a4">
    <w:name w:val="Без интервала Знак"/>
    <w:link w:val="a3"/>
    <w:uiPriority w:val="1"/>
    <w:rsid w:val="007A0B11"/>
    <w:rPr>
      <w:rFonts w:ascii="Times New Roman" w:eastAsia="Times New Roman" w:hAnsi="Times New Roman" w:cs="Times New Roman"/>
      <w:sz w:val="24"/>
      <w:lang w:eastAsia="ru-RU"/>
    </w:rPr>
  </w:style>
  <w:style w:type="character" w:styleId="a6">
    <w:name w:val="Hyperlink"/>
    <w:uiPriority w:val="99"/>
    <w:unhideWhenUsed/>
    <w:rsid w:val="007A0B1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15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5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2000.n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files/sistema-raboty-s-odarennymi-detmi-po-geograf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30549058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Любашка</cp:lastModifiedBy>
  <cp:revision>2</cp:revision>
  <dcterms:created xsi:type="dcterms:W3CDTF">2022-09-21T09:22:00Z</dcterms:created>
  <dcterms:modified xsi:type="dcterms:W3CDTF">2022-10-06T15:31:00Z</dcterms:modified>
</cp:coreProperties>
</file>