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09" w:rsidRPr="008A1CA6" w:rsidRDefault="005D4618" w:rsidP="00521C09">
      <w:pPr>
        <w:pStyle w:val="a7"/>
      </w:pPr>
      <w:r>
        <w:t>Протокол п</w:t>
      </w:r>
      <w:r w:rsidR="00521C09">
        <w:t>роведени</w:t>
      </w:r>
      <w:r>
        <w:t>я</w:t>
      </w:r>
      <w:r w:rsidR="00521C09">
        <w:t xml:space="preserve"> августовского совещания</w:t>
      </w:r>
    </w:p>
    <w:p w:rsidR="00521C09" w:rsidRPr="008A1CA6" w:rsidRDefault="005D4618" w:rsidP="00521C09">
      <w:pPr>
        <w:pStyle w:val="a7"/>
      </w:pPr>
      <w:r>
        <w:t>г</w:t>
      </w:r>
      <w:r w:rsidR="00521C09">
        <w:t>ородского методического объединения классных руководителей</w:t>
      </w:r>
    </w:p>
    <w:p w:rsidR="00521C09" w:rsidRDefault="00521C09" w:rsidP="00521C09">
      <w:pPr>
        <w:pStyle w:val="a7"/>
      </w:pPr>
      <w:r>
        <w:t>от 08</w:t>
      </w:r>
      <w:r w:rsidRPr="008A1CA6">
        <w:t>.</w:t>
      </w:r>
      <w:r>
        <w:t>09</w:t>
      </w:r>
      <w:r w:rsidRPr="008A1CA6">
        <w:t>.202</w:t>
      </w:r>
      <w:r>
        <w:t>2</w:t>
      </w:r>
    </w:p>
    <w:p w:rsidR="005D4618" w:rsidRPr="008A1CA6" w:rsidRDefault="005D4618" w:rsidP="00521C09">
      <w:pPr>
        <w:pStyle w:val="a7"/>
      </w:pPr>
    </w:p>
    <w:p w:rsidR="00521C09" w:rsidRPr="008A1CA6" w:rsidRDefault="00521C09" w:rsidP="00521C09">
      <w:pPr>
        <w:pStyle w:val="a7"/>
        <w:jc w:val="right"/>
        <w:rPr>
          <w:i/>
        </w:rPr>
      </w:pPr>
      <w:r w:rsidRPr="008A1CA6">
        <w:rPr>
          <w:i/>
        </w:rPr>
        <w:t xml:space="preserve">Составила: </w:t>
      </w:r>
    </w:p>
    <w:p w:rsidR="00521C09" w:rsidRDefault="00521C09" w:rsidP="00521C0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Радченко Е</w:t>
      </w:r>
      <w:r w:rsidRPr="008A1CA6">
        <w:rPr>
          <w:rFonts w:ascii="Times New Roman" w:hAnsi="Times New Roman" w:cs="Times New Roman"/>
          <w:i/>
          <w:sz w:val="24"/>
          <w:szCs w:val="24"/>
        </w:rPr>
        <w:t xml:space="preserve">.В.,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8A1CA6">
        <w:rPr>
          <w:rFonts w:ascii="Times New Roman" w:hAnsi="Times New Roman" w:cs="Times New Roman"/>
          <w:i/>
          <w:sz w:val="24"/>
          <w:szCs w:val="24"/>
        </w:rPr>
        <w:t>уководитель ГМО</w:t>
      </w:r>
    </w:p>
    <w:p w:rsidR="00521C09" w:rsidRPr="008A1CA6" w:rsidRDefault="00521C09" w:rsidP="00521C0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21C09" w:rsidRPr="0025675E" w:rsidRDefault="00521C09" w:rsidP="005D4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675E">
        <w:rPr>
          <w:rFonts w:ascii="Times New Roman" w:hAnsi="Times New Roman" w:cs="Times New Roman"/>
          <w:sz w:val="24"/>
          <w:szCs w:val="24"/>
        </w:rPr>
        <w:t>8 сентября 2022г. на базе МОАУ «СОШ № 32 г.</w:t>
      </w:r>
      <w:r w:rsidR="005D4618">
        <w:rPr>
          <w:rFonts w:ascii="Times New Roman" w:hAnsi="Times New Roman" w:cs="Times New Roman"/>
          <w:sz w:val="24"/>
          <w:szCs w:val="24"/>
        </w:rPr>
        <w:t xml:space="preserve"> </w:t>
      </w:r>
      <w:r w:rsidRPr="0025675E">
        <w:rPr>
          <w:rFonts w:ascii="Times New Roman" w:hAnsi="Times New Roman" w:cs="Times New Roman"/>
          <w:sz w:val="24"/>
          <w:szCs w:val="24"/>
        </w:rPr>
        <w:t xml:space="preserve">Орска </w:t>
      </w:r>
      <w:proofErr w:type="spellStart"/>
      <w:r w:rsidRPr="0025675E">
        <w:rPr>
          <w:rFonts w:ascii="Times New Roman" w:hAnsi="Times New Roman" w:cs="Times New Roman"/>
          <w:sz w:val="24"/>
          <w:szCs w:val="24"/>
        </w:rPr>
        <w:t>им.В..Сорокина</w:t>
      </w:r>
      <w:proofErr w:type="spellEnd"/>
      <w:r w:rsidRPr="0025675E">
        <w:rPr>
          <w:rFonts w:ascii="Times New Roman" w:hAnsi="Times New Roman" w:cs="Times New Roman"/>
          <w:sz w:val="24"/>
          <w:szCs w:val="24"/>
        </w:rPr>
        <w:t>, состоялось августовское совещание городского методического объединения классных руководителей. (Руководитель ГМО Радченко Е.В.)</w:t>
      </w:r>
    </w:p>
    <w:p w:rsidR="00521C09" w:rsidRPr="0025675E" w:rsidRDefault="00521C09" w:rsidP="00521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75E">
        <w:rPr>
          <w:rFonts w:ascii="Times New Roman" w:hAnsi="Times New Roman" w:cs="Times New Roman"/>
          <w:sz w:val="24"/>
          <w:szCs w:val="24"/>
        </w:rPr>
        <w:t xml:space="preserve">Присутствовало: 29 руководителей ШМО классных руководителей  ОО </w:t>
      </w:r>
    </w:p>
    <w:p w:rsidR="00521C09" w:rsidRPr="0025675E" w:rsidRDefault="00521C09" w:rsidP="00521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75E">
        <w:rPr>
          <w:rFonts w:ascii="Times New Roman" w:hAnsi="Times New Roman" w:cs="Times New Roman"/>
          <w:sz w:val="24"/>
          <w:szCs w:val="24"/>
        </w:rPr>
        <w:t xml:space="preserve">Отсутствовали: СОШ № </w:t>
      </w:r>
      <w:r>
        <w:rPr>
          <w:rFonts w:ascii="Times New Roman" w:hAnsi="Times New Roman" w:cs="Times New Roman"/>
          <w:sz w:val="24"/>
          <w:szCs w:val="24"/>
        </w:rPr>
        <w:t>1,11, 20, 22</w:t>
      </w:r>
      <w:r w:rsidRPr="002567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29, 39, 40, 41, 52, 63, п. Мирный, Рекорд, гимназия №3, лицей №1</w:t>
      </w:r>
    </w:p>
    <w:p w:rsidR="00521C09" w:rsidRPr="004F065B" w:rsidRDefault="00521C09" w:rsidP="005D46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75E">
        <w:rPr>
          <w:rFonts w:ascii="Times New Roman" w:hAnsi="Times New Roman" w:cs="Times New Roman"/>
          <w:sz w:val="24"/>
          <w:szCs w:val="24"/>
        </w:rPr>
        <w:t>На заседании ГМО рассматривалась 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«Обновление воспита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4F0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ельного процесс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а»</w:t>
      </w:r>
      <w:r w:rsidR="005D46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21C09" w:rsidRPr="00A42A10" w:rsidRDefault="00521C09" w:rsidP="005D4618">
      <w:pPr>
        <w:pStyle w:val="a5"/>
        <w:spacing w:before="0" w:beforeAutospacing="0" w:after="0" w:afterAutospacing="0"/>
        <w:ind w:firstLine="708"/>
        <w:jc w:val="both"/>
        <w:rPr>
          <w:color w:val="3A3A3A"/>
          <w:sz w:val="20"/>
          <w:szCs w:val="20"/>
        </w:rPr>
      </w:pPr>
      <w:r w:rsidRPr="00A42A10">
        <w:rPr>
          <w:color w:val="000000"/>
          <w:shd w:val="clear" w:color="auto" w:fill="FFFFFF"/>
        </w:rPr>
        <w:t>Деятельность современного классного руководителя является важнейшим звеном в воспитательной системе образовательного учреждения, основным механизмом реализации индивидуального подхода к воспитанникам. Обусловлена она современными задачами, которые ставит перед учреждениями государство - максимальное развитие каждого ребенка, сохранение его неповторимости, раскрытие его талантов и создание условий для нормального духовного, умственного, физического совершенства.</w:t>
      </w:r>
    </w:p>
    <w:p w:rsidR="005D4618" w:rsidRDefault="00521C09" w:rsidP="005D4618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4B1">
        <w:rPr>
          <w:rFonts w:ascii="Times New Roman" w:hAnsi="Times New Roman" w:cs="Times New Roman"/>
          <w:sz w:val="24"/>
          <w:szCs w:val="24"/>
        </w:rPr>
        <w:t xml:space="preserve">С приветственным словом выступила </w:t>
      </w:r>
      <w:r w:rsidR="005D4618">
        <w:rPr>
          <w:rFonts w:ascii="Times New Roman" w:hAnsi="Times New Roman" w:cs="Times New Roman"/>
          <w:b/>
          <w:sz w:val="24"/>
          <w:szCs w:val="24"/>
        </w:rPr>
        <w:t>руководитель ГМО Радченко Е.В.</w:t>
      </w:r>
    </w:p>
    <w:p w:rsidR="00521C09" w:rsidRPr="00A42A10" w:rsidRDefault="00521C09" w:rsidP="005D461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514B1">
        <w:rPr>
          <w:rFonts w:ascii="Times New Roman" w:hAnsi="Times New Roman" w:cs="Times New Roman"/>
          <w:sz w:val="24"/>
          <w:szCs w:val="24"/>
        </w:rPr>
        <w:t>роанализировав работы  ГМО за 2021-2022 учебный год, были озвучены следующие моменты: кадровый состав, зас</w:t>
      </w:r>
      <w:r>
        <w:rPr>
          <w:rFonts w:ascii="Times New Roman" w:hAnsi="Times New Roman" w:cs="Times New Roman"/>
          <w:sz w:val="24"/>
          <w:szCs w:val="24"/>
        </w:rPr>
        <w:t>едания ГМО. Акцентированы были цель</w:t>
      </w:r>
      <w:r w:rsidRPr="007514B1">
        <w:rPr>
          <w:rFonts w:ascii="Times New Roman" w:hAnsi="Times New Roman" w:cs="Times New Roman"/>
          <w:sz w:val="24"/>
          <w:szCs w:val="24"/>
        </w:rPr>
        <w:t xml:space="preserve"> и задачи на следующий год.</w:t>
      </w:r>
    </w:p>
    <w:p w:rsidR="00521C09" w:rsidRPr="007514B1" w:rsidRDefault="00521C09" w:rsidP="005D4618">
      <w:pPr>
        <w:pStyle w:val="a3"/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7514B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Внеурочная деятельность, важное условие реализации ФГОС нового поколения.</w:t>
      </w:r>
    </w:p>
    <w:p w:rsidR="00521C09" w:rsidRPr="007514B1" w:rsidRDefault="00521C09" w:rsidP="005D461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4B1">
        <w:rPr>
          <w:rFonts w:ascii="Times New Roman" w:hAnsi="Times New Roman" w:cs="Times New Roman"/>
          <w:sz w:val="24"/>
          <w:szCs w:val="24"/>
        </w:rPr>
        <w:t xml:space="preserve">Как совместить требования Федерального закона «Об образовании в Российской Федерации» от 29.12.2012 № 273-ФЗ и требования новых ФГОС НОО и ФГОС ООО при организации внеурочной деятельности? Чем наполнить тематическое планирование рабочей программы учебного курса внеурочной деятельности (связь с воспитанием, проектная деятельность, портфолио </w:t>
      </w:r>
      <w:proofErr w:type="gramStart"/>
      <w:r w:rsidRPr="007514B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514B1">
        <w:rPr>
          <w:rFonts w:ascii="Times New Roman" w:hAnsi="Times New Roman" w:cs="Times New Roman"/>
          <w:sz w:val="24"/>
          <w:szCs w:val="24"/>
        </w:rPr>
        <w:t xml:space="preserve"> и др.)?</w:t>
      </w:r>
    </w:p>
    <w:p w:rsidR="00521C09" w:rsidRPr="007514B1" w:rsidRDefault="005D4618" w:rsidP="005D4618">
      <w:pPr>
        <w:pStyle w:val="a3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21C09" w:rsidRPr="007514B1">
        <w:rPr>
          <w:rFonts w:ascii="Times New Roman" w:hAnsi="Times New Roman" w:cs="Times New Roman"/>
          <w:sz w:val="24"/>
          <w:szCs w:val="24"/>
        </w:rPr>
        <w:t>ажные вопросы, касающиеся внеурочной деятельности</w:t>
      </w:r>
      <w:r w:rsidRPr="005D46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Pr="007514B1">
        <w:rPr>
          <w:rFonts w:ascii="Times New Roman" w:hAnsi="Times New Roman" w:cs="Times New Roman"/>
          <w:sz w:val="24"/>
          <w:szCs w:val="24"/>
        </w:rPr>
        <w:t>онлайн-ресурсо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21C09" w:rsidRPr="007514B1">
        <w:rPr>
          <w:rFonts w:ascii="Times New Roman" w:hAnsi="Times New Roman" w:cs="Times New Roman"/>
          <w:sz w:val="24"/>
          <w:szCs w:val="24"/>
        </w:rPr>
        <w:t xml:space="preserve">, наглядно </w:t>
      </w:r>
      <w:r>
        <w:rPr>
          <w:rFonts w:ascii="Times New Roman" w:hAnsi="Times New Roman" w:cs="Times New Roman"/>
          <w:sz w:val="24"/>
          <w:szCs w:val="24"/>
        </w:rPr>
        <w:t>представил</w:t>
      </w:r>
      <w:r w:rsidR="00521C09" w:rsidRPr="007514B1">
        <w:rPr>
          <w:rFonts w:ascii="Times New Roman" w:hAnsi="Times New Roman" w:cs="Times New Roman"/>
          <w:sz w:val="24"/>
          <w:szCs w:val="24"/>
        </w:rPr>
        <w:t xml:space="preserve"> </w:t>
      </w:r>
      <w:r w:rsidR="00521C09" w:rsidRPr="007514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представитель ЦОК «</w:t>
      </w:r>
      <w:proofErr w:type="spellStart"/>
      <w:r w:rsidR="00521C09" w:rsidRPr="007514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ЯКласс</w:t>
      </w:r>
      <w:proofErr w:type="spellEnd"/>
      <w:r w:rsidR="00521C09" w:rsidRPr="007514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Мурат </w:t>
      </w:r>
      <w:proofErr w:type="spellStart"/>
      <w:r w:rsidR="00521C09" w:rsidRPr="007514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Ишемгулов</w:t>
      </w:r>
      <w:proofErr w:type="spellEnd"/>
      <w:r w:rsidR="00521C09" w:rsidRPr="007514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21C09" w:rsidRPr="007514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521C09" w:rsidRPr="007514B1" w:rsidRDefault="00521C09" w:rsidP="005D461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4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Внеурочная деятельность - неотъемлемая часть образовательного процесса в школе, позволяющая реализовать требования федерального государственного образовательного стандарта в полной мере. </w:t>
      </w:r>
      <w:r w:rsidRPr="007514B1">
        <w:rPr>
          <w:rFonts w:ascii="Times New Roman" w:eastAsia="Times New Roman" w:hAnsi="Times New Roman" w:cs="Times New Roman"/>
          <w:sz w:val="24"/>
          <w:szCs w:val="24"/>
        </w:rPr>
        <w:t xml:space="preserve">Согласно июльскому информационно-методическому письму министерства просвещения во внеурочную деятельность теперь включаются не только курсы внеурочной деятельности, но и занятия по дополнительным общеобразовательным общеразвивающим программам, а также различные внеурочные мероприятия, в том числе в рамках деятельности классных руководителей. </w:t>
      </w:r>
    </w:p>
    <w:p w:rsidR="005D4618" w:rsidRDefault="00521C09" w:rsidP="005D4618">
      <w:pPr>
        <w:pStyle w:val="a3"/>
        <w:ind w:firstLine="708"/>
        <w:jc w:val="both"/>
        <w:rPr>
          <w:rFonts w:ascii="YS Text" w:hAnsi="YS Text"/>
          <w:color w:val="000000"/>
          <w:sz w:val="24"/>
          <w:szCs w:val="24"/>
          <w:shd w:val="clear" w:color="auto" w:fill="FFFFFF"/>
        </w:rPr>
      </w:pPr>
      <w:proofErr w:type="spellStart"/>
      <w:r w:rsidRPr="007514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ЯКласс</w:t>
      </w:r>
      <w:proofErr w:type="spellEnd"/>
      <w:r w:rsidRPr="007514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-это одна из удобных платформ, для реализации неур</w:t>
      </w:r>
      <w:r w:rsidR="005D46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очной и </w:t>
      </w:r>
      <w:proofErr w:type="spellStart"/>
      <w:r w:rsidR="005D46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внеучебной</w:t>
      </w:r>
      <w:proofErr w:type="spellEnd"/>
      <w:r w:rsidR="005D46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 </w:t>
      </w:r>
      <w:r w:rsidRPr="007514B1">
        <w:rPr>
          <w:rFonts w:ascii="YS Text" w:hAnsi="YS Text"/>
          <w:color w:val="000000"/>
          <w:sz w:val="24"/>
          <w:szCs w:val="24"/>
          <w:shd w:val="clear" w:color="auto" w:fill="FFFFFF"/>
        </w:rPr>
        <w:t>(</w:t>
      </w:r>
      <w:proofErr w:type="spellStart"/>
      <w:r w:rsidR="005D4618">
        <w:rPr>
          <w:rFonts w:ascii="YS Text" w:hAnsi="YS Text"/>
          <w:color w:val="000000"/>
          <w:sz w:val="24"/>
          <w:szCs w:val="24"/>
          <w:shd w:val="clear" w:color="auto" w:fill="FFFFFF"/>
        </w:rPr>
        <w:t>в</w:t>
      </w:r>
      <w:r w:rsidRPr="007514B1">
        <w:rPr>
          <w:rFonts w:ascii="YS Text" w:hAnsi="YS Text"/>
          <w:color w:val="000000"/>
          <w:sz w:val="24"/>
          <w:szCs w:val="24"/>
          <w:shd w:val="clear" w:color="auto" w:fill="FFFFFF"/>
        </w:rPr>
        <w:t>ебинар</w:t>
      </w:r>
      <w:proofErr w:type="spellEnd"/>
      <w:r w:rsidRPr="007514B1">
        <w:rPr>
          <w:rFonts w:ascii="YS Text" w:hAnsi="YS Text"/>
          <w:color w:val="000000"/>
          <w:sz w:val="24"/>
          <w:szCs w:val="24"/>
          <w:shd w:val="clear" w:color="auto" w:fill="FFFFFF"/>
        </w:rPr>
        <w:t xml:space="preserve"> по внеурочной деятельности)</w:t>
      </w:r>
      <w:r w:rsidR="005D4618">
        <w:rPr>
          <w:rFonts w:ascii="YS Text" w:hAnsi="YS Text"/>
          <w:color w:val="000000"/>
          <w:sz w:val="24"/>
          <w:szCs w:val="24"/>
          <w:shd w:val="clear" w:color="auto" w:fill="FFFFFF"/>
        </w:rPr>
        <w:t xml:space="preserve"> </w:t>
      </w:r>
    </w:p>
    <w:p w:rsidR="00521C09" w:rsidRPr="007514B1" w:rsidRDefault="005D4618" w:rsidP="005D4618">
      <w:pPr>
        <w:pStyle w:val="a3"/>
        <w:ind w:firstLine="708"/>
        <w:jc w:val="both"/>
        <w:rPr>
          <w:sz w:val="24"/>
          <w:szCs w:val="24"/>
        </w:rPr>
      </w:pPr>
      <w:r>
        <w:rPr>
          <w:rFonts w:ascii="YS Text" w:hAnsi="YS Text"/>
          <w:color w:val="000000"/>
          <w:sz w:val="24"/>
          <w:szCs w:val="24"/>
          <w:shd w:val="clear" w:color="auto" w:fill="FFFFFF"/>
        </w:rPr>
        <w:t xml:space="preserve">- </w:t>
      </w:r>
      <w:hyperlink r:id="rId5" w:tgtFrame="_blank" w:history="1">
        <w:r w:rsidR="00521C09" w:rsidRPr="007514B1">
          <w:rPr>
            <w:rStyle w:val="a6"/>
            <w:rFonts w:ascii="YS Text" w:hAnsi="YS Text"/>
            <w:sz w:val="24"/>
            <w:szCs w:val="24"/>
          </w:rPr>
          <w:t>https://www.yaklass.ru/webinars/new/organizaciya-vneurochnoj-deyatelnosti-v-ramkah-novyh-fgos</w:t>
        </w:r>
      </w:hyperlink>
    </w:p>
    <w:p w:rsidR="00521C09" w:rsidRPr="007514B1" w:rsidRDefault="00521C09" w:rsidP="005D4618">
      <w:pPr>
        <w:pStyle w:val="a3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Внеурочная деятельность является неотъемлемой и обязательной частью образовательного процесса. Она организуется в целях обеспечения индивидуальных потребностей обучающихся и осуществляется в формах, отличных </w:t>
      </w:r>
      <w:proofErr w:type="gramStart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урочных.</w:t>
      </w:r>
    </w:p>
    <w:p w:rsidR="00521C09" w:rsidRPr="007514B1" w:rsidRDefault="00521C09" w:rsidP="005D4618">
      <w:pPr>
        <w:pStyle w:val="a3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D4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– 2023 </w:t>
      </w:r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учебного года во</w:t>
      </w:r>
      <w:r w:rsidR="005D4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всех школах страны каждый понедельник начинается с</w:t>
      </w:r>
      <w:r w:rsidR="005D4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занятия </w:t>
      </w:r>
      <w:r w:rsidR="005D4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Разговоры о</w:t>
      </w:r>
      <w:r w:rsidR="005D4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важном</w:t>
      </w:r>
      <w:proofErr w:type="gramEnd"/>
      <w:r w:rsidR="005D4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. Основные темы внеурочного курса, связаны с ключевыми аспектами жизни человека в</w:t>
      </w:r>
      <w:r w:rsidR="005D4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современной России. </w:t>
      </w:r>
    </w:p>
    <w:p w:rsidR="00521C09" w:rsidRPr="007514B1" w:rsidRDefault="00521C09" w:rsidP="005D4618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Основной формат данного внеурочного занятия - разговор, или беседа с </w:t>
      </w:r>
      <w:proofErr w:type="gramStart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</w:r>
      <w:proofErr w:type="gramStart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Такие беседы не могут быть запрограммированы от слова до слова, но для удобства педагогов ФГБНУ «Институт стратегии развития образования Российской академии образования» по поручению </w:t>
      </w:r>
      <w:proofErr w:type="spellStart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разработал комплект материалов, которые содержат все необходимое для подготовки и проведения такого внеурочного занятия – сценарий внеурочного занятия, методические рекомендации, а также набор визуального контента (видео, презентации, интерактивные материалы).</w:t>
      </w:r>
      <w:proofErr w:type="gramEnd"/>
    </w:p>
    <w:p w:rsidR="00521C09" w:rsidRPr="007514B1" w:rsidRDefault="00521C09" w:rsidP="005D4618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в </w:t>
      </w:r>
      <w:proofErr w:type="spellStart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соцсети</w:t>
      </w:r>
      <w:proofErr w:type="spellEnd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» опубликовало «</w:t>
      </w:r>
      <w:r w:rsidRPr="007514B1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Дневник классного руководителя</w:t>
      </w:r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» (далее -</w:t>
      </w:r>
      <w:r w:rsidR="005D4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Дневник), который  можно скачать по ссылке:</w:t>
      </w:r>
    </w:p>
    <w:p w:rsidR="00521C09" w:rsidRPr="007514B1" w:rsidRDefault="002762F0" w:rsidP="005D4618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521C09" w:rsidRPr="007514B1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https://vk.com/doc491992688_645231720?hash=wXJzyHxQcqCEUrM9A0cpB4BGJ9xO7ZU0Sw7kdJPaQVk&amp;dl=hjJtZ9AED9g924Gfu25dG0L6blgnA86Lv1LACxPiHBL</w:t>
        </w:r>
      </w:hyperlink>
    </w:p>
    <w:p w:rsidR="00521C09" w:rsidRPr="007514B1" w:rsidRDefault="00521C09" w:rsidP="005D4618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14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Введение Дневника  </w:t>
      </w:r>
      <w:r w:rsidRPr="007514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является обязательным</w:t>
      </w:r>
      <w:r w:rsidRPr="007514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но может помочь  классному руководителю лучше и эффективнее подготовиться к проведению занятий.</w:t>
      </w:r>
    </w:p>
    <w:p w:rsidR="00521C09" w:rsidRDefault="00521C09" w:rsidP="005D4618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28 июля 2022 г. стартовал еженедельный «Классный марафон «Разговоры о важном», задачей которого является комплексное информирование профессиональной и родительской общественности об организации и проведении занятий, об особенностях содержания образовательного контента, связанных с ценностно-ориентированным воспитанием. </w:t>
      </w:r>
      <w:proofErr w:type="gramStart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проекте «Разговоры о важном», записи всех мероприятий освещаются на </w:t>
      </w:r>
      <w:proofErr w:type="spellStart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Телеграм</w:t>
      </w:r>
      <w:proofErr w:type="spellEnd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-канале t.me/</w:t>
      </w:r>
      <w:proofErr w:type="spellStart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razgovory_o_vazhnom</w:t>
      </w:r>
      <w:proofErr w:type="spellEnd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, транслируются и размещаются в социальных сетях https://rutube.ru/channel/23905527/, https://vk.com/minacademy.</w:t>
      </w:r>
      <w:proofErr w:type="gramEnd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Задать дополнительные вопросы о подготовке учителей к проведению занятий «Разговоры о </w:t>
      </w:r>
      <w:proofErr w:type="gramStart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важном</w:t>
      </w:r>
      <w:proofErr w:type="gramEnd"/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>» можно по телефону горячей линии 8 (800) 200-91-85.</w:t>
      </w:r>
    </w:p>
    <w:p w:rsidR="00521C09" w:rsidRDefault="00521C09" w:rsidP="005D4618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C09" w:rsidRDefault="00521C09" w:rsidP="005D4618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конце совещания была «Корзина грецких орехов». Коллеги,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записали</w:t>
      </w:r>
      <w:r w:rsidRPr="0075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 вопросы, которые 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водили к затруднениям их работу, что послужило темами для составления плана ГМО на следующий учебный год. </w:t>
      </w:r>
    </w:p>
    <w:p w:rsidR="00521C09" w:rsidRPr="007514B1" w:rsidRDefault="00521C09" w:rsidP="005D4618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поднятия рабочего, позитивного настроения, участники совещания получили конвертики с пожеланиями на начало учебного года.</w:t>
      </w:r>
    </w:p>
    <w:p w:rsidR="00521C09" w:rsidRPr="007514B1" w:rsidRDefault="00521C09" w:rsidP="005D4618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C09" w:rsidRPr="007514B1" w:rsidRDefault="00521C09" w:rsidP="005D46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14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Итогами совещания стало укрепления </w:t>
      </w:r>
      <w:proofErr w:type="gramStart"/>
      <w:r w:rsidRPr="007514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основных</w:t>
      </w:r>
      <w:proofErr w:type="gramEnd"/>
      <w:r w:rsidRPr="007514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позиции:</w:t>
      </w:r>
    </w:p>
    <w:p w:rsidR="00521C09" w:rsidRPr="007514B1" w:rsidRDefault="005D4618" w:rsidP="005D46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C09" w:rsidRPr="007514B1">
        <w:rPr>
          <w:rFonts w:ascii="Times New Roman" w:hAnsi="Times New Roman" w:cs="Times New Roman"/>
          <w:sz w:val="24"/>
          <w:szCs w:val="24"/>
        </w:rPr>
        <w:t>Утвердить план работы ГМО на новый учебный год.</w:t>
      </w:r>
    </w:p>
    <w:p w:rsidR="00521C09" w:rsidRPr="007514B1" w:rsidRDefault="00521C09" w:rsidP="005D4618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4B1">
        <w:rPr>
          <w:rFonts w:ascii="Times New Roman" w:hAnsi="Times New Roman" w:cs="Times New Roman"/>
          <w:sz w:val="24"/>
          <w:szCs w:val="24"/>
        </w:rPr>
        <w:t>-</w:t>
      </w:r>
      <w:r w:rsidRPr="007514B1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Осваивать и применять в работе классного руководителя онлайн-ресурс «</w:t>
      </w:r>
      <w:proofErr w:type="spellStart"/>
      <w:r w:rsidRPr="007514B1">
        <w:rPr>
          <w:rFonts w:ascii="Times New Roman" w:eastAsia="Calibri" w:hAnsi="Times New Roman" w:cs="Times New Roman"/>
          <w:color w:val="1D1B11"/>
          <w:sz w:val="24"/>
          <w:szCs w:val="24"/>
        </w:rPr>
        <w:t>ЯКласс</w:t>
      </w:r>
      <w:proofErr w:type="spellEnd"/>
      <w:r w:rsidRPr="007514B1">
        <w:rPr>
          <w:rFonts w:ascii="Times New Roman" w:eastAsia="Calibri" w:hAnsi="Times New Roman" w:cs="Times New Roman"/>
          <w:color w:val="1D1B11"/>
          <w:sz w:val="24"/>
          <w:szCs w:val="24"/>
        </w:rPr>
        <w:t>»</w:t>
      </w:r>
      <w:r w:rsidRPr="0075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</w:t>
      </w:r>
      <w:proofErr w:type="spellStart"/>
      <w:r w:rsidRPr="0075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75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внеурочной деятельности.</w:t>
      </w:r>
    </w:p>
    <w:p w:rsidR="003017C2" w:rsidRDefault="00521C09" w:rsidP="005D4618">
      <w:pPr>
        <w:pStyle w:val="a3"/>
        <w:ind w:left="142" w:firstLine="709"/>
        <w:jc w:val="both"/>
      </w:pPr>
      <w:r w:rsidRPr="007514B1">
        <w:rPr>
          <w:rFonts w:ascii="Times New Roman" w:hAnsi="Times New Roman" w:cs="Times New Roman"/>
          <w:sz w:val="24"/>
          <w:szCs w:val="24"/>
        </w:rPr>
        <w:t>- Уделить особое внимание доп</w:t>
      </w:r>
      <w:r w:rsidR="002762F0">
        <w:rPr>
          <w:rFonts w:ascii="Times New Roman" w:hAnsi="Times New Roman" w:cs="Times New Roman"/>
          <w:sz w:val="24"/>
          <w:szCs w:val="24"/>
        </w:rPr>
        <w:t xml:space="preserve">олнительному профессиональному </w:t>
      </w:r>
      <w:bookmarkStart w:id="0" w:name="_GoBack"/>
      <w:bookmarkEnd w:id="0"/>
      <w:r w:rsidRPr="007514B1">
        <w:rPr>
          <w:rFonts w:ascii="Times New Roman" w:hAnsi="Times New Roman" w:cs="Times New Roman"/>
          <w:sz w:val="24"/>
          <w:szCs w:val="24"/>
        </w:rPr>
        <w:t>обучению классного руководителя.</w:t>
      </w:r>
    </w:p>
    <w:sectPr w:rsidR="0030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09"/>
    <w:rsid w:val="002762F0"/>
    <w:rsid w:val="003017C2"/>
    <w:rsid w:val="00521C09"/>
    <w:rsid w:val="005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C09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521C09"/>
    <w:rPr>
      <w:b/>
      <w:bCs/>
    </w:rPr>
  </w:style>
  <w:style w:type="paragraph" w:styleId="a5">
    <w:name w:val="Normal (Web)"/>
    <w:basedOn w:val="a"/>
    <w:uiPriority w:val="99"/>
    <w:semiHidden/>
    <w:unhideWhenUsed/>
    <w:rsid w:val="0052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21C09"/>
    <w:rPr>
      <w:color w:val="0000FF"/>
      <w:u w:val="single"/>
    </w:rPr>
  </w:style>
  <w:style w:type="paragraph" w:styleId="a7">
    <w:name w:val="Body Text"/>
    <w:basedOn w:val="a"/>
    <w:link w:val="a8"/>
    <w:semiHidden/>
    <w:rsid w:val="00521C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521C0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C09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521C09"/>
    <w:rPr>
      <w:b/>
      <w:bCs/>
    </w:rPr>
  </w:style>
  <w:style w:type="paragraph" w:styleId="a5">
    <w:name w:val="Normal (Web)"/>
    <w:basedOn w:val="a"/>
    <w:uiPriority w:val="99"/>
    <w:semiHidden/>
    <w:unhideWhenUsed/>
    <w:rsid w:val="0052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21C09"/>
    <w:rPr>
      <w:color w:val="0000FF"/>
      <w:u w:val="single"/>
    </w:rPr>
  </w:style>
  <w:style w:type="paragraph" w:styleId="a7">
    <w:name w:val="Body Text"/>
    <w:basedOn w:val="a"/>
    <w:link w:val="a8"/>
    <w:semiHidden/>
    <w:rsid w:val="00521C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521C0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oc491992688_645231720?hash=wXJzyHxQcqCEUrM9A0cpB4BGJ9xO7ZU0Sw7kdJPaQVk&amp;dl=hjJtZ9AED9g924Gfu25dG0L6blgnA86Lv1LACxPiHBL" TargetMode="External"/><Relationship Id="rId5" Type="http://schemas.openxmlformats.org/officeDocument/2006/relationships/hyperlink" Target="https://www.yaklass.ru/webinars/new/organizaciya-vneurochnoj-deyatelnosti-v-ramkah-novyh-fg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2022-10-12T14:56:00Z</dcterms:created>
  <dcterms:modified xsi:type="dcterms:W3CDTF">2022-10-12T14:56:00Z</dcterms:modified>
</cp:coreProperties>
</file>