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95" w:rsidRDefault="00F85ED1" w:rsidP="00F85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7.1pt;margin-top:4.75pt;width:180pt;height:130.95pt;z-index:251659264;mso-position-horizontal-relative:text;mso-position-vertical-relative:text;mso-width-relative:page;mso-height-relative:page">
            <v:imagedata r:id="rId6" o:title="2"/>
            <w10:wrap type="square"/>
          </v:shape>
        </w:pict>
      </w:r>
      <w:bookmarkStart w:id="0" w:name="_GoBack"/>
      <w:bookmarkEnd w:id="0"/>
      <w:r w:rsidR="00DB5F95">
        <w:rPr>
          <w:rFonts w:ascii="Times New Roman" w:hAnsi="Times New Roman" w:cs="Times New Roman"/>
          <w:sz w:val="24"/>
          <w:szCs w:val="24"/>
          <w:lang w:eastAsia="ru-RU"/>
        </w:rPr>
        <w:t xml:space="preserve">12 октября </w:t>
      </w:r>
      <w:r w:rsidR="00DB5F95" w:rsidRPr="00DB5F95">
        <w:rPr>
          <w:rFonts w:ascii="Times New Roman" w:hAnsi="Times New Roman" w:cs="Times New Roman"/>
          <w:sz w:val="24"/>
          <w:szCs w:val="24"/>
          <w:lang w:eastAsia="ru-RU"/>
        </w:rPr>
        <w:t xml:space="preserve"> 2022г.</w:t>
      </w:r>
      <w:r w:rsidR="00DB5F95" w:rsidRPr="00DB5F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состоялось </w:t>
      </w:r>
      <w:r w:rsidR="00DB5F95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DB5F95" w:rsidRPr="00DB5F95">
        <w:rPr>
          <w:rFonts w:ascii="Times New Roman" w:hAnsi="Times New Roman" w:cs="Times New Roman"/>
          <w:sz w:val="24"/>
          <w:szCs w:val="24"/>
        </w:rPr>
        <w:t xml:space="preserve"> городского методического объединения учителей </w:t>
      </w:r>
      <w:r w:rsidR="00DB5F95">
        <w:rPr>
          <w:rFonts w:ascii="Times New Roman" w:hAnsi="Times New Roman" w:cs="Times New Roman"/>
          <w:sz w:val="24"/>
          <w:szCs w:val="24"/>
        </w:rPr>
        <w:t xml:space="preserve">математики в рамках площадки </w:t>
      </w:r>
      <w:r w:rsidR="00DB5F95" w:rsidRPr="00DB5F95">
        <w:rPr>
          <w:rFonts w:ascii="Times New Roman" w:hAnsi="Times New Roman" w:cs="Times New Roman"/>
          <w:sz w:val="24"/>
          <w:szCs w:val="24"/>
        </w:rPr>
        <w:t xml:space="preserve"> </w:t>
      </w:r>
      <w:r w:rsidR="00DB5F95">
        <w:rPr>
          <w:rFonts w:ascii="Times New Roman" w:hAnsi="Times New Roman" w:cs="Times New Roman"/>
          <w:sz w:val="24"/>
          <w:szCs w:val="24"/>
        </w:rPr>
        <w:t>«Школа молодого педагога».</w:t>
      </w:r>
    </w:p>
    <w:p w:rsidR="00DB5F95" w:rsidRPr="00DB5F95" w:rsidRDefault="00DB5F95" w:rsidP="00DB5F95">
      <w:pPr>
        <w:spacing w:after="0"/>
        <w:ind w:right="39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F95">
        <w:rPr>
          <w:rFonts w:ascii="Times New Roman" w:hAnsi="Times New Roman" w:cs="Times New Roman"/>
          <w:iCs/>
          <w:sz w:val="24"/>
          <w:szCs w:val="24"/>
        </w:rPr>
        <w:t>Тема:</w:t>
      </w:r>
      <w:r w:rsidRPr="00DB5F95">
        <w:rPr>
          <w:rFonts w:ascii="Times New Roman" w:hAnsi="Times New Roman" w:cs="Times New Roman"/>
          <w:sz w:val="24"/>
          <w:szCs w:val="24"/>
        </w:rPr>
        <w:t xml:space="preserve"> «От молодого специалиста к успешному педагогу. Методические рекомендации преподавания математики в переходный период на ФГОС третьего поколения в 2022-2023 учебном году».</w:t>
      </w:r>
    </w:p>
    <w:p w:rsidR="00DB5F95" w:rsidRDefault="00DB5F95" w:rsidP="00DB5F95">
      <w:pPr>
        <w:tabs>
          <w:tab w:val="left" w:pos="5954"/>
        </w:tabs>
        <w:spacing w:after="0" w:line="240" w:lineRule="auto"/>
        <w:ind w:right="396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площадки Сухарева</w:t>
      </w:r>
      <w:r w:rsidRPr="00DB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учитель математики ВК МОАУ «Гимназия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B5F95" w:rsidRPr="00DB5F95" w:rsidRDefault="00DB5F95" w:rsidP="00DB5F95">
      <w:pPr>
        <w:tabs>
          <w:tab w:val="left" w:pos="5954"/>
        </w:tabs>
        <w:spacing w:after="0" w:line="240" w:lineRule="auto"/>
        <w:ind w:right="38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F95" w:rsidRDefault="00DB5F95" w:rsidP="00DB5F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 круглым столом, с</w:t>
      </w:r>
      <w:r w:rsidRPr="005B68CB">
        <w:rPr>
          <w:rFonts w:ascii="Times New Roman" w:hAnsi="Times New Roman" w:cs="Times New Roman"/>
          <w:sz w:val="24"/>
          <w:szCs w:val="24"/>
        </w:rPr>
        <w:t xml:space="preserve"> молодыми педагогами обсудили вопросы:</w:t>
      </w:r>
    </w:p>
    <w:p w:rsidR="00DB5F95" w:rsidRPr="00DC3A81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Три поколения стандартов</w:t>
      </w:r>
    </w:p>
    <w:p w:rsidR="00DB5F95" w:rsidRPr="00DC3A81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Отличие ФГОС первого поколения от второго поколения</w:t>
      </w:r>
    </w:p>
    <w:p w:rsidR="00DB5F95" w:rsidRPr="00DC3A81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Отличие ФГОС второго поколения от третьего поколения</w:t>
      </w:r>
    </w:p>
    <w:p w:rsidR="00DB5F95" w:rsidRPr="00DC3A81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Главная задача ФГОС третьего поколения</w:t>
      </w:r>
    </w:p>
    <w:p w:rsidR="00DB5F95" w:rsidRPr="00DC3A81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Научно-методическое сопровождение ФГОС</w:t>
      </w:r>
    </w:p>
    <w:p w:rsidR="00DB5F95" w:rsidRPr="00DC3A81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 xml:space="preserve">4 курса учебного предмета </w:t>
      </w:r>
      <w:r>
        <w:rPr>
          <w:rFonts w:ascii="Times New Roman" w:hAnsi="Times New Roman" w:cs="Times New Roman"/>
          <w:sz w:val="24"/>
          <w:szCs w:val="24"/>
        </w:rPr>
        <w:t>«М</w:t>
      </w:r>
      <w:r w:rsidRPr="00DC3A81">
        <w:rPr>
          <w:rFonts w:ascii="Times New Roman" w:hAnsi="Times New Roman" w:cs="Times New Roman"/>
          <w:sz w:val="24"/>
          <w:szCs w:val="24"/>
        </w:rPr>
        <w:t xml:space="preserve">атематика» в основной школе: </w:t>
      </w:r>
      <w:r>
        <w:rPr>
          <w:rFonts w:ascii="Times New Roman" w:hAnsi="Times New Roman" w:cs="Times New Roman"/>
          <w:sz w:val="24"/>
          <w:szCs w:val="24"/>
        </w:rPr>
        <w:t>«М</w:t>
      </w:r>
      <w:r w:rsidRPr="00DC3A81">
        <w:rPr>
          <w:rFonts w:ascii="Times New Roman" w:hAnsi="Times New Roman" w:cs="Times New Roman"/>
          <w:sz w:val="24"/>
          <w:szCs w:val="24"/>
        </w:rPr>
        <w:t xml:space="preserve">атематика» (5-6 </w:t>
      </w:r>
      <w:proofErr w:type="spellStart"/>
      <w:r w:rsidRPr="00DC3A8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C3A81">
        <w:rPr>
          <w:rFonts w:ascii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hAnsi="Times New Roman" w:cs="Times New Roman"/>
          <w:sz w:val="24"/>
          <w:szCs w:val="24"/>
        </w:rPr>
        <w:t>«А</w:t>
      </w:r>
      <w:r w:rsidRPr="00DC3A81">
        <w:rPr>
          <w:rFonts w:ascii="Times New Roman" w:hAnsi="Times New Roman" w:cs="Times New Roman"/>
          <w:sz w:val="24"/>
          <w:szCs w:val="24"/>
        </w:rPr>
        <w:t xml:space="preserve">лгебра» (7-9 </w:t>
      </w:r>
      <w:proofErr w:type="spellStart"/>
      <w:r w:rsidRPr="00DC3A8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C3A81">
        <w:rPr>
          <w:rFonts w:ascii="Times New Roman" w:hAnsi="Times New Roman" w:cs="Times New Roman"/>
          <w:sz w:val="24"/>
          <w:szCs w:val="24"/>
        </w:rPr>
        <w:t>.), «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C3A81">
        <w:rPr>
          <w:rFonts w:ascii="Times New Roman" w:hAnsi="Times New Roman" w:cs="Times New Roman"/>
          <w:sz w:val="24"/>
          <w:szCs w:val="24"/>
        </w:rPr>
        <w:t xml:space="preserve">еометрия» (7-9 </w:t>
      </w:r>
      <w:proofErr w:type="spellStart"/>
      <w:r w:rsidRPr="00DC3A8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C3A81">
        <w:rPr>
          <w:rFonts w:ascii="Times New Roman" w:hAnsi="Times New Roman" w:cs="Times New Roman"/>
          <w:sz w:val="24"/>
          <w:szCs w:val="24"/>
        </w:rPr>
        <w:t>.), 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C3A81">
        <w:rPr>
          <w:rFonts w:ascii="Times New Roman" w:hAnsi="Times New Roman" w:cs="Times New Roman"/>
          <w:sz w:val="24"/>
          <w:szCs w:val="24"/>
        </w:rPr>
        <w:t xml:space="preserve">ероятность и статистика» (7-9 </w:t>
      </w:r>
      <w:proofErr w:type="spellStart"/>
      <w:r w:rsidRPr="00DC3A8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C3A81">
        <w:rPr>
          <w:rFonts w:ascii="Times New Roman" w:hAnsi="Times New Roman" w:cs="Times New Roman"/>
          <w:sz w:val="24"/>
          <w:szCs w:val="24"/>
        </w:rPr>
        <w:t>.).</w:t>
      </w:r>
    </w:p>
    <w:p w:rsidR="00DB5F95" w:rsidRPr="00DC3A81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Содержательные линии курса «Вероятность и статистика»</w:t>
      </w:r>
    </w:p>
    <w:p w:rsidR="00DB5F95" w:rsidRDefault="00DB5F95" w:rsidP="00DB5F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3A81">
        <w:rPr>
          <w:rFonts w:ascii="Times New Roman" w:hAnsi="Times New Roman" w:cs="Times New Roman"/>
          <w:sz w:val="24"/>
          <w:szCs w:val="24"/>
        </w:rPr>
        <w:t>Использование электронного учебника на уроке</w:t>
      </w:r>
    </w:p>
    <w:p w:rsidR="00DB5F95" w:rsidRPr="00DC3A81" w:rsidRDefault="00DB5F95" w:rsidP="00DB5F9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B5F95" w:rsidRDefault="00DB5F95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Молодыми педагогами были посещены открытые уроки: «Графики функций» (алгебра, 9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Павловна, учитель математики МОАУ «СОШ №38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 «Анализ входной мониторинговой работы. Работа над ошибками» (математика, 9 класс, Холодова Галина Александровна, учитель математики МОАУ «СОШ №38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) </w:t>
      </w:r>
    </w:p>
    <w:p w:rsidR="00DB5F95" w:rsidRDefault="00DB5F95" w:rsidP="00DB5F95">
      <w:pPr>
        <w:tabs>
          <w:tab w:val="left" w:pos="204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B5F95" w:rsidRDefault="00DB5F95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B92">
        <w:rPr>
          <w:rFonts w:ascii="Times New Roman" w:hAnsi="Times New Roman" w:cs="Times New Roman"/>
          <w:i/>
          <w:sz w:val="24"/>
          <w:szCs w:val="24"/>
        </w:rPr>
        <w:t>Урок</w:t>
      </w:r>
      <w:r>
        <w:rPr>
          <w:rFonts w:ascii="Times New Roman" w:hAnsi="Times New Roman" w:cs="Times New Roman"/>
          <w:i/>
          <w:sz w:val="24"/>
          <w:szCs w:val="24"/>
        </w:rPr>
        <w:t xml:space="preserve"> алгебры в 9</w:t>
      </w:r>
      <w:r w:rsidRPr="007E3B92">
        <w:rPr>
          <w:rFonts w:ascii="Times New Roman" w:hAnsi="Times New Roman" w:cs="Times New Roman"/>
          <w:i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«Анализ входной мониторинговой работы. Работа над ошибками». На уроке были рассмотрены типичные ошибки учащихся. Проанализированы риски возникновения этих ошибок (расстояние между двумя точками, линейная функция и ее график, квадратичная функция и ее график, расположение параболы в зависимости от коэффициентов, метод интервалов при решении неравенств). Дифференцировано даны рекомендации по их устранению, в зависимости от того какая математическая подготовленность ученика, каков уровень самостоятельности в выполнении заданий. На уроке большое внимание учитель уделил работе над понятийным аппаратом, над развитием «математической зоркости», над вычислительными навыками учащихся. Использовал различные виды деятельности учащихся, различные приемы активизации мыслительной деятельности.</w:t>
      </w:r>
    </w:p>
    <w:p w:rsidR="00DB5F95" w:rsidRDefault="00DB5F95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5F95" w:rsidRPr="00315EB6" w:rsidRDefault="00DB5F95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B92">
        <w:rPr>
          <w:rFonts w:ascii="Times New Roman" w:hAnsi="Times New Roman" w:cs="Times New Roman"/>
          <w:i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i/>
          <w:sz w:val="24"/>
          <w:szCs w:val="24"/>
        </w:rPr>
        <w:t>алгебры в 9</w:t>
      </w:r>
      <w:r w:rsidRPr="007E3B92">
        <w:rPr>
          <w:rFonts w:ascii="Times New Roman" w:hAnsi="Times New Roman" w:cs="Times New Roman"/>
          <w:i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«Графики функций». Учитель четко организовал основные этапы урока, каждый этап и задания данного этапа, готовил учащихся к успешной работе на следующем этапе. При подготовке к уроку учитель использовал задания из открытого банка ФИПИ, отрабатывал основные умения по данной теме, соотнеся их с к</w:t>
      </w:r>
      <w:r w:rsidRPr="00315EB6">
        <w:rPr>
          <w:rFonts w:ascii="Times New Roman" w:hAnsi="Times New Roman" w:cs="Times New Roman"/>
          <w:sz w:val="24"/>
          <w:szCs w:val="24"/>
        </w:rPr>
        <w:t>одификатор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15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F95" w:rsidRDefault="00DB5F95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B6">
        <w:rPr>
          <w:rFonts w:ascii="Times New Roman" w:hAnsi="Times New Roman" w:cs="Times New Roman"/>
          <w:sz w:val="24"/>
          <w:szCs w:val="24"/>
        </w:rPr>
        <w:t>проверяемых тре</w:t>
      </w:r>
      <w:r>
        <w:rPr>
          <w:rFonts w:ascii="Times New Roman" w:hAnsi="Times New Roman" w:cs="Times New Roman"/>
          <w:sz w:val="24"/>
          <w:szCs w:val="24"/>
        </w:rPr>
        <w:t xml:space="preserve">бований к результатам освоения </w:t>
      </w:r>
      <w:r w:rsidRPr="00315EB6">
        <w:rPr>
          <w:rFonts w:ascii="Times New Roman" w:hAnsi="Times New Roman" w:cs="Times New Roman"/>
          <w:sz w:val="24"/>
          <w:szCs w:val="24"/>
        </w:rPr>
        <w:t>основной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овательной программы основного </w:t>
      </w:r>
      <w:r w:rsidRPr="00315EB6">
        <w:rPr>
          <w:rFonts w:ascii="Times New Roman" w:hAnsi="Times New Roman" w:cs="Times New Roman"/>
          <w:sz w:val="24"/>
          <w:szCs w:val="24"/>
        </w:rPr>
        <w:t>общего образ</w:t>
      </w:r>
      <w:r>
        <w:rPr>
          <w:rFonts w:ascii="Times New Roman" w:hAnsi="Times New Roman" w:cs="Times New Roman"/>
          <w:sz w:val="24"/>
          <w:szCs w:val="24"/>
        </w:rPr>
        <w:t>ования и элементов содержания для</w:t>
      </w:r>
      <w:r w:rsidRPr="00315EB6">
        <w:rPr>
          <w:rFonts w:ascii="Times New Roman" w:hAnsi="Times New Roman" w:cs="Times New Roman"/>
          <w:sz w:val="24"/>
          <w:szCs w:val="24"/>
        </w:rPr>
        <w:t xml:space="preserve"> проведения основного государственного экзамена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5E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Были предложены задания, где учащиеся могли самостоятельно определить свой уровень подготовки по данной теме. Опишите свойства функции; установите соответствие между графиками функций и формулами, которые их задают.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из приведенной функции изображен на рисунке. На рисунке изображен график квадратичной функции, какие из следующих утверждений являются верными. </w:t>
      </w:r>
    </w:p>
    <w:p w:rsidR="005222A7" w:rsidRDefault="005222A7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подготовке к площадке педагоги использовали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222A7" w:rsidRPr="005222A7" w:rsidRDefault="00F85ED1" w:rsidP="005222A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7" w:history="1">
        <w:r w:rsidR="005222A7" w:rsidRPr="005222A7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https://multiurok.ru/blog/pamiatka-molodomu-uchiteliu-po-matematike.html?ysclid=la2euzyqpj997238529</w:t>
        </w:r>
      </w:hyperlink>
    </w:p>
    <w:p w:rsidR="005222A7" w:rsidRPr="005222A7" w:rsidRDefault="00F85ED1" w:rsidP="005222A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8" w:history="1">
        <w:r w:rsidR="005222A7" w:rsidRPr="005222A7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https://urok.1sept.ru/articles/413415?ysclid=la2ewbqjc8910825208</w:t>
        </w:r>
      </w:hyperlink>
    </w:p>
    <w:p w:rsidR="005222A7" w:rsidRPr="005222A7" w:rsidRDefault="00F85ED1" w:rsidP="005222A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9" w:history="1">
        <w:proofErr w:type="gramStart"/>
        <w:r w:rsidR="005222A7" w:rsidRPr="005222A7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https://mathematics-teacher.jimdofree.com/%D0%BC%D0%B5%D1%82%D0%BE%D0%B4%D0%B8%D1%87%D0%B5%D1%81%D0%BA%D0%B0%D1%8F-%D0%BA%D0%BE%D0%BF%D0%B8%D0%BB%D0%BA%D0%B0/%D0%BF%D0%BE%D0%BB%D0%B5%D0%B7%D0%BD%D1%8B%D0%B5-%D1%81</w:t>
        </w:r>
        <w:proofErr w:type="gramEnd"/>
        <w:r w:rsidR="005222A7" w:rsidRPr="005222A7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%D1%81%D1%8B%D0%BB%D0%BA%D0%B8/</w:t>
        </w:r>
      </w:hyperlink>
    </w:p>
    <w:p w:rsidR="005222A7" w:rsidRPr="005222A7" w:rsidRDefault="00F85ED1" w:rsidP="005222A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10" w:history="1">
        <w:r w:rsidR="005222A7" w:rsidRPr="005222A7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https://mel.fm/blog/irina-kamenkina/16208-24-poleznykh-resursa-dlya-vsekh-kto-gotovitsya-k-yege-po-matematike?ysclid=la2exa55s9332887440</w:t>
        </w:r>
      </w:hyperlink>
    </w:p>
    <w:p w:rsidR="005222A7" w:rsidRDefault="005222A7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222A7" w:rsidRDefault="005222A7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B5F95" w:rsidRPr="00DB5F95" w:rsidRDefault="00DB5F95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5F95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Рекомендации молодым педагогам: </w:t>
      </w:r>
    </w:p>
    <w:p w:rsidR="00DB5F95" w:rsidRDefault="00DB5F95" w:rsidP="00DB5F95">
      <w:pPr>
        <w:pStyle w:val="a3"/>
        <w:numPr>
          <w:ilvl w:val="0"/>
          <w:numId w:val="1"/>
        </w:num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деятельность молодых педагогов по организации и проверке домашних работ. Объем домашнего задания. Норма проверки работ в 5,6,7,8,9 классах. Какие работы проверяются, частота проверки данных работ. Критерии оценивания. Работа с «высокомотивированными» и «слабыми» учащимися, с учащимися ОВЗ. Были рассмотрены виды,  формы домашних работ. Какие использовать приемы, чтобы все учащиеся выполняли домашние работы, не «боялись» домашних работ.</w:t>
      </w:r>
    </w:p>
    <w:p w:rsidR="00DB5F95" w:rsidRDefault="00DB5F95" w:rsidP="00DB5F95">
      <w:pPr>
        <w:pStyle w:val="a3"/>
        <w:numPr>
          <w:ilvl w:val="0"/>
          <w:numId w:val="1"/>
        </w:num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707">
        <w:rPr>
          <w:rFonts w:ascii="Times New Roman" w:hAnsi="Times New Roman" w:cs="Times New Roman"/>
          <w:sz w:val="24"/>
          <w:szCs w:val="24"/>
        </w:rPr>
        <w:t xml:space="preserve">Для совершенствования профессионального уровня, было предложено молодым педагогам </w:t>
      </w:r>
      <w:r>
        <w:rPr>
          <w:rFonts w:ascii="Times New Roman" w:hAnsi="Times New Roman" w:cs="Times New Roman"/>
          <w:sz w:val="24"/>
          <w:szCs w:val="24"/>
        </w:rPr>
        <w:t>поработать с учебными программами, особенно с разделами содержание учебного курса, планируемые предметные результаты.</w:t>
      </w:r>
    </w:p>
    <w:p w:rsidR="00DB5F95" w:rsidRDefault="00DB5F95" w:rsidP="00DB5F95">
      <w:pPr>
        <w:tabs>
          <w:tab w:val="left" w:pos="20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B5F95" w:rsidSect="005222A7">
      <w:pgSz w:w="11906" w:h="16838"/>
      <w:pgMar w:top="568" w:right="84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AC3"/>
    <w:multiLevelType w:val="hybridMultilevel"/>
    <w:tmpl w:val="B4966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76F47"/>
    <w:multiLevelType w:val="hybridMultilevel"/>
    <w:tmpl w:val="6B8A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F6CF1"/>
    <w:multiLevelType w:val="hybridMultilevel"/>
    <w:tmpl w:val="2E12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5"/>
    <w:rsid w:val="005222A7"/>
    <w:rsid w:val="005A4933"/>
    <w:rsid w:val="00DB5F95"/>
    <w:rsid w:val="00F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95"/>
    <w:pPr>
      <w:ind w:left="720"/>
      <w:contextualSpacing/>
    </w:pPr>
  </w:style>
  <w:style w:type="table" w:styleId="a4">
    <w:name w:val="Table Grid"/>
    <w:basedOn w:val="a1"/>
    <w:uiPriority w:val="59"/>
    <w:rsid w:val="00DB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F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22A7"/>
    <w:rPr>
      <w:color w:val="0000FF" w:themeColor="hyperlink"/>
      <w:u w:val="single"/>
    </w:rPr>
  </w:style>
  <w:style w:type="paragraph" w:styleId="a8">
    <w:name w:val="No Spacing"/>
    <w:uiPriority w:val="1"/>
    <w:qFormat/>
    <w:rsid w:val="005222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95"/>
    <w:pPr>
      <w:ind w:left="720"/>
      <w:contextualSpacing/>
    </w:pPr>
  </w:style>
  <w:style w:type="table" w:styleId="a4">
    <w:name w:val="Table Grid"/>
    <w:basedOn w:val="a1"/>
    <w:uiPriority w:val="59"/>
    <w:rsid w:val="00DB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F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22A7"/>
    <w:rPr>
      <w:color w:val="0000FF" w:themeColor="hyperlink"/>
      <w:u w:val="single"/>
    </w:rPr>
  </w:style>
  <w:style w:type="paragraph" w:styleId="a8">
    <w:name w:val="No Spacing"/>
    <w:uiPriority w:val="1"/>
    <w:qFormat/>
    <w:rsid w:val="00522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413415?ysclid=la2ewbqjc89108252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urok.ru/blog/pamiatka-molodomu-uchiteliu-po-matematike.html?ysclid=la2euzyqpj9972385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l.fm/blog/irina-kamenkina/16208-24-poleznykh-resursa-dlya-vsekh-kto-gotovitsya-k-yege-po-matematike?ysclid=la2exa55s93328874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hematics-teacher.jimdofree.com/%D0%BC%D0%B5%D1%82%D0%BE%D0%B4%D0%B8%D1%87%D0%B5%D1%81%D0%BA%D0%B0%D1%8F-%D0%BA%D0%BE%D0%BF%D0%B8%D0%BB%D0%BA%D0%B0/%D0%BF%D0%BE%D0%BB%D0%B5%D0%B7%D0%BD%D1%8B%D0%B5-%D1%81%D1%81%D1%8B%D0%BB%D0%BA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2022-11-04T07:07:00Z</dcterms:created>
  <dcterms:modified xsi:type="dcterms:W3CDTF">2022-11-04T17:59:00Z</dcterms:modified>
</cp:coreProperties>
</file>