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000" w:rsidRPr="000B6000" w:rsidRDefault="000B6000" w:rsidP="000B6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01608E"/>
          <w:sz w:val="28"/>
          <w:szCs w:val="28"/>
          <w:lang w:eastAsia="ru-RU"/>
        </w:rPr>
        <w:t>ДОКУМЕНТЫ МЕЖДУНАРОДНОГО УРОВНЯ</w:t>
      </w:r>
    </w:p>
    <w:p w:rsidR="000B6000" w:rsidRPr="000B6000" w:rsidRDefault="000B6000" w:rsidP="000B60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Всеобщая декларация прав человека (принята Генеральной Ассамблеей ООН 10.12.1948 г.).</w:t>
      </w:r>
    </w:p>
    <w:p w:rsidR="000B6000" w:rsidRPr="000B6000" w:rsidRDefault="000B6000" w:rsidP="000B60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Декларация прав ребенка (принята Генеральной Ассамблеей ООН 20.11.1959 г.).</w:t>
      </w:r>
    </w:p>
    <w:p w:rsidR="000B6000" w:rsidRPr="000B6000" w:rsidRDefault="000B6000" w:rsidP="000B60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Конвенция ООН о правах ребенка (принята Генеральной Ассамблеей ООН в 1989 г.).</w:t>
      </w:r>
    </w:p>
    <w:p w:rsidR="000B6000" w:rsidRPr="000B6000" w:rsidRDefault="000B6000" w:rsidP="000B60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Манифест ИФЛА для школьных библиотек (2000 г.).</w:t>
      </w:r>
    </w:p>
    <w:p w:rsidR="000B6000" w:rsidRPr="000B6000" w:rsidRDefault="000B6000" w:rsidP="000B6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01608E"/>
          <w:sz w:val="28"/>
          <w:szCs w:val="28"/>
          <w:lang w:eastAsia="ru-RU"/>
        </w:rPr>
        <w:t>ЗАКОНОДАТЕЛЬСТВО РОССИЙСКОЙ ФЕДЕРАЦИИ</w:t>
      </w:r>
    </w:p>
    <w:p w:rsidR="000B6000" w:rsidRPr="000B6000" w:rsidRDefault="000B6000" w:rsidP="000B60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Конституция Российской Федерации.</w:t>
      </w:r>
    </w:p>
    <w:p w:rsidR="000B6000" w:rsidRPr="000B6000" w:rsidRDefault="000B6000" w:rsidP="000B60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Федеральный закон РФ от 29 декабря 2012 г. № 273-ФЗ «Об образовании в Российской Федерации».</w:t>
      </w:r>
    </w:p>
    <w:p w:rsidR="000B6000" w:rsidRPr="000B6000" w:rsidRDefault="000B6000" w:rsidP="000B60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Федеральный закон от 29 декабря 1994 г. № 78-ФЗ «О библиотечном деле».</w:t>
      </w:r>
    </w:p>
    <w:p w:rsidR="000B6000" w:rsidRPr="000B6000" w:rsidRDefault="000B6000" w:rsidP="000B60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Гражданский кодекс Российской Федерации: Часть 4: Раздел VII «Права на результаты интеллектуальной деятельности и средства индивидуализации»: Глава 70 «Авторское право».</w:t>
      </w:r>
    </w:p>
    <w:p w:rsidR="000B6000" w:rsidRPr="000B6000" w:rsidRDefault="000B6000" w:rsidP="000B60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Федеральный закон от 27 июля 2006 г. № 152-ФЗ «О персональных данных».</w:t>
      </w:r>
    </w:p>
    <w:p w:rsidR="000B6000" w:rsidRPr="000B6000" w:rsidRDefault="000B6000" w:rsidP="000B60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Федеральный закон от 27 июля 2006 г. № 149-ФЗ «Об информации, информационных технологиях и о защите информации».</w:t>
      </w:r>
    </w:p>
    <w:p w:rsidR="000B6000" w:rsidRPr="000B6000" w:rsidRDefault="000B6000" w:rsidP="000B60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Федеральный закон РФ от 29.12.2010 № 436-ФЗ «О защите детей от информации, причиняющей вред их здоровью и развитию».</w:t>
      </w:r>
    </w:p>
    <w:p w:rsidR="000B6000" w:rsidRPr="000B6000" w:rsidRDefault="000B6000" w:rsidP="000B6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01608E"/>
          <w:sz w:val="28"/>
          <w:szCs w:val="28"/>
          <w:lang w:eastAsia="ru-RU"/>
        </w:rPr>
        <w:t>НОРМАТИВНЫЕ ДОКУМЕНТЫ, ПОДГОТОВЛЕННЫЕ ФЕДЕРАЛЬНЫМИ ОРГАНАМИ ГОСУДАРСТВЕННОЙ ВЛАСТИ</w:t>
      </w:r>
    </w:p>
    <w:p w:rsidR="000B6000" w:rsidRPr="000B6000" w:rsidRDefault="000B6000" w:rsidP="000B60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Государственная программа Российской Федерации «Развитие образования на 2013- 2020 годы» (в новой редакции), утвержденная распоряжением Правительства РФ от 15 мая 2013 г. № 792-р.</w:t>
      </w:r>
    </w:p>
    <w:p w:rsidR="000B6000" w:rsidRPr="000B6000" w:rsidRDefault="000B6000" w:rsidP="000B60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Федеральные государственные образовательные стандарты (ФГОС) начального, основного и среднего общего образования.</w:t>
      </w:r>
    </w:p>
    <w:p w:rsidR="000B6000" w:rsidRPr="000B6000" w:rsidRDefault="000B6000" w:rsidP="000B60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Постановление Главного государственного санитарного врача РФ от 29 декабря 2010 г. № 189 «Об утверждении СанПиН 2.4.2.2821- 10 «Санитарно-эпидемиологические требования к условиям и организации обучения в общеобразовательных учреждениях»».</w:t>
      </w:r>
    </w:p>
    <w:p w:rsidR="000B6000" w:rsidRPr="000B6000" w:rsidRDefault="000B6000" w:rsidP="000B60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Постановление Правительства РФ от 25.04.2012 г. № 390 «О противопожарном режиме».</w:t>
      </w:r>
    </w:p>
    <w:p w:rsidR="000B6000" w:rsidRPr="000B6000" w:rsidRDefault="000B6000" w:rsidP="000B60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Правила пожарной безопасности для учреждений культуры Российской Федерации ВППБ 13-01-94 (введены в действие приказом Минкультуры РФ от 1 ноября 1994 г. № 736).</w:t>
      </w:r>
    </w:p>
    <w:p w:rsidR="000B6000" w:rsidRPr="000B6000" w:rsidRDefault="000B6000" w:rsidP="000B60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«Квалификационные характеристики должностей работников культуры, искусства и кинематографии», утвержденные приказом Министерства </w:t>
      </w: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здравоохранения и социального развития Российской Федерации № 251-н от 30 марта 2011.</w:t>
      </w:r>
    </w:p>
    <w:p w:rsidR="000B6000" w:rsidRPr="000B6000" w:rsidRDefault="000B6000" w:rsidP="000B60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Приказ Министерства здравоохранения и социального развития от 31 мая 2011 г. № 448-н «О внесении изменения в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0B6000" w:rsidRPr="000B6000" w:rsidRDefault="000B6000" w:rsidP="000B60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Постановление Правительства РФ от 8 августа 2013 г. № 678 «Об утверждении номенклатуры должностей педагогических работников организаций, осуществляющих педагогическую деятельность, должностей руководителей образовательных организаций».</w:t>
      </w:r>
    </w:p>
    <w:p w:rsidR="000B6000" w:rsidRPr="000B6000" w:rsidRDefault="000B6000" w:rsidP="000B60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«Примерное положение о библиотеке образовательного учреждения»: Письмо Министерства общего и профессионального образования РФ от 23.03.2004 г. № 14-51-70/13-</w:t>
      </w:r>
    </w:p>
    <w:p w:rsidR="000B6000" w:rsidRPr="000B6000" w:rsidRDefault="000B6000" w:rsidP="000B60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Приказ Министерства культуры Российской Федерации от 8 октября 2012 г. № 1077 «Об утверждении Порядка учета документов, входящих в состав библиотечного фонда».</w:t>
      </w:r>
    </w:p>
    <w:p w:rsidR="000B6000" w:rsidRPr="000B6000" w:rsidRDefault="000B6000" w:rsidP="000B60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Приказ Министерства образования РФ от 24.08.2000 г. № 2488 «Об учете </w:t>
      </w:r>
      <w:bookmarkStart w:id="0" w:name="_GoBack"/>
      <w:bookmarkEnd w:id="0"/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библиотечного фонда библиотек образовательных учреждений»</w:t>
      </w:r>
    </w:p>
    <w:p w:rsidR="000B6000" w:rsidRPr="000B6000" w:rsidRDefault="000B6000" w:rsidP="000B6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01608E"/>
          <w:sz w:val="28"/>
          <w:szCs w:val="28"/>
          <w:lang w:eastAsia="ru-RU"/>
        </w:rPr>
        <w:t>ЛОКАЛЬНЫЕ ДОКУМЕНТЫ</w:t>
      </w:r>
    </w:p>
    <w:p w:rsidR="000B6000" w:rsidRPr="000B6000" w:rsidRDefault="000B6000" w:rsidP="000B6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ОБЯЗАТЕЛЬНЫЕ ОРГАНИЗАЦИОННО-РАСПОРЯДИТЕЛЬНЫЕ ДОКУМЕНТЫ</w:t>
      </w:r>
    </w:p>
    <w:p w:rsidR="000B6000" w:rsidRPr="000B6000" w:rsidRDefault="000B6000" w:rsidP="000B60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Положение о библиотеке общеобразовательного учреждения.</w:t>
      </w:r>
    </w:p>
    <w:p w:rsidR="000B6000" w:rsidRPr="000B6000" w:rsidRDefault="000B6000" w:rsidP="000B60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Правила пользования библиотекой общеобразовательного учреждения.</w:t>
      </w:r>
    </w:p>
    <w:p w:rsidR="000B6000" w:rsidRPr="000B6000" w:rsidRDefault="000B6000" w:rsidP="000B60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Должностные инструкции работников библиотеки.</w:t>
      </w:r>
    </w:p>
    <w:p w:rsidR="000B6000" w:rsidRPr="000B6000" w:rsidRDefault="000B6000" w:rsidP="000B60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План работы библиотеки на учебный год.</w:t>
      </w:r>
    </w:p>
    <w:p w:rsidR="000B6000" w:rsidRPr="000B6000" w:rsidRDefault="000B6000" w:rsidP="000B60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Отчет о работе библиотеки за учебный год.</w:t>
      </w:r>
    </w:p>
    <w:p w:rsidR="000B6000" w:rsidRPr="000B6000" w:rsidRDefault="000B6000" w:rsidP="000B60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Инструкция по технике безопасности в библиотеке.</w:t>
      </w:r>
    </w:p>
    <w:p w:rsidR="000B6000" w:rsidRPr="000B6000" w:rsidRDefault="000B6000" w:rsidP="000B60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Инструкция по пожарной безопасности в библиотеке.</w:t>
      </w:r>
    </w:p>
    <w:p w:rsidR="000B6000" w:rsidRPr="000B6000" w:rsidRDefault="000B6000" w:rsidP="000B60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Порядок организации доступа в Интернет</w:t>
      </w:r>
    </w:p>
    <w:p w:rsidR="000B6000" w:rsidRPr="000B6000" w:rsidRDefault="000B6000" w:rsidP="000B6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ОБЯЗАТЕЛЬНЫЕ ДОКУМЕНТЫ (ФОРМЫ) ПО УЧЕТУ РАБОТЫ БИБЛИОТЕКИ И БИБЛИОТЕЧНОГО ФОНДА</w:t>
      </w:r>
    </w:p>
    <w:p w:rsidR="000B6000" w:rsidRPr="000B6000" w:rsidRDefault="000B6000" w:rsidP="000B60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Дневник учета работы школьной библиотеки.</w:t>
      </w:r>
    </w:p>
    <w:p w:rsidR="000B6000" w:rsidRPr="000B6000" w:rsidRDefault="000B6000" w:rsidP="000B60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Книги суммарного учета библиотечного фонда.</w:t>
      </w:r>
    </w:p>
    <w:p w:rsidR="000B6000" w:rsidRPr="000B6000" w:rsidRDefault="000B6000" w:rsidP="000B60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Инвентарные книги на печатные издания.</w:t>
      </w:r>
    </w:p>
    <w:p w:rsidR="000B6000" w:rsidRPr="000B6000" w:rsidRDefault="000B6000" w:rsidP="000B60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Журнал учета (или инвентарная книга) нетрадиционных носителей информации.</w:t>
      </w:r>
    </w:p>
    <w:p w:rsidR="000B6000" w:rsidRPr="000B6000" w:rsidRDefault="000B6000" w:rsidP="000B60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Журнал учета (или картотека) изданий, не подлежащих записи в инвентарную книгу (брошюр).</w:t>
      </w:r>
    </w:p>
    <w:p w:rsidR="000B6000" w:rsidRPr="000B6000" w:rsidRDefault="000B6000" w:rsidP="000B60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Картотека учета периодической печати.</w:t>
      </w:r>
    </w:p>
    <w:p w:rsidR="000B6000" w:rsidRPr="000B6000" w:rsidRDefault="000B6000" w:rsidP="000B60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Документы по организации учета учебников (Картотека учебников, Журнал учета регистрационных карточек картотеки учебников).</w:t>
      </w:r>
    </w:p>
    <w:p w:rsidR="000B6000" w:rsidRPr="000B6000" w:rsidRDefault="000B6000" w:rsidP="000B60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Тетрадь учета литературы, принятой взамен утерянной.</w:t>
      </w:r>
    </w:p>
    <w:p w:rsidR="000B6000" w:rsidRPr="000B6000" w:rsidRDefault="000B6000" w:rsidP="000B60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Акты на списание литературы.</w:t>
      </w:r>
    </w:p>
    <w:p w:rsidR="000B6000" w:rsidRPr="000B6000" w:rsidRDefault="000B6000" w:rsidP="000B60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Акты о переоценке фондов.</w:t>
      </w:r>
    </w:p>
    <w:p w:rsidR="000B6000" w:rsidRPr="000B6000" w:rsidRDefault="000B6000" w:rsidP="000B60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Акты о проверке фондов.</w:t>
      </w:r>
    </w:p>
    <w:p w:rsidR="000B6000" w:rsidRPr="000B6000" w:rsidRDefault="000B6000" w:rsidP="000B60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Договор пожертвования.</w:t>
      </w:r>
    </w:p>
    <w:p w:rsidR="000B6000" w:rsidRPr="000B6000" w:rsidRDefault="000B6000" w:rsidP="000B6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РЕКОМЕНДУЕМЫЕ ЛОКАЛЬНЫЕ АКТЫ</w:t>
      </w:r>
    </w:p>
    <w:p w:rsidR="000B6000" w:rsidRPr="000B6000" w:rsidRDefault="000B6000" w:rsidP="000B60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Положения о структурных подразделениях (абонементе, читальном зале, </w:t>
      </w:r>
      <w:proofErr w:type="spellStart"/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медиатеке</w:t>
      </w:r>
      <w:proofErr w:type="spellEnd"/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 при их наличии.</w:t>
      </w:r>
    </w:p>
    <w:p w:rsidR="000B6000" w:rsidRPr="000B6000" w:rsidRDefault="000B6000" w:rsidP="000B60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Инструкция по учету библиотечного фонда.</w:t>
      </w:r>
    </w:p>
    <w:p w:rsidR="000B6000" w:rsidRPr="000B6000" w:rsidRDefault="000B6000" w:rsidP="000B60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Порядок замены утраченной или испорченной литературы.</w:t>
      </w:r>
    </w:p>
    <w:p w:rsidR="000B6000" w:rsidRPr="000B6000" w:rsidRDefault="000B6000" w:rsidP="000B60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Инструкция о порядке выдачи учебников учащимся на дом и на учебные занятия.</w:t>
      </w:r>
    </w:p>
    <w:p w:rsidR="000B6000" w:rsidRPr="000B6000" w:rsidRDefault="000B6000" w:rsidP="000B60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Положение о Совете библиотеки (при их наличии).</w:t>
      </w:r>
    </w:p>
    <w:p w:rsidR="000B6000" w:rsidRPr="000B6000" w:rsidRDefault="000B6000" w:rsidP="000B60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Положение об активе библиотеки (при их наличии).</w:t>
      </w:r>
    </w:p>
    <w:p w:rsidR="000B6000" w:rsidRPr="000B6000" w:rsidRDefault="000B6000" w:rsidP="000B60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Паспорт библиотеки общеобразовательного учреждения.</w:t>
      </w:r>
    </w:p>
    <w:p w:rsidR="00411432" w:rsidRPr="000B6000" w:rsidRDefault="00411432">
      <w:pPr>
        <w:rPr>
          <w:rFonts w:ascii="Times New Roman" w:hAnsi="Times New Roman" w:cs="Times New Roman"/>
          <w:sz w:val="28"/>
          <w:szCs w:val="28"/>
        </w:rPr>
      </w:pPr>
    </w:p>
    <w:sectPr w:rsidR="00411432" w:rsidRPr="000B6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C6268"/>
    <w:multiLevelType w:val="multilevel"/>
    <w:tmpl w:val="EF22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51051"/>
    <w:multiLevelType w:val="multilevel"/>
    <w:tmpl w:val="6B66C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B72993"/>
    <w:multiLevelType w:val="multilevel"/>
    <w:tmpl w:val="7200D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F00389"/>
    <w:multiLevelType w:val="multilevel"/>
    <w:tmpl w:val="AB2E8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445F79"/>
    <w:multiLevelType w:val="multilevel"/>
    <w:tmpl w:val="03E0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1C0039"/>
    <w:multiLevelType w:val="multilevel"/>
    <w:tmpl w:val="77AC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00"/>
    <w:rsid w:val="000B6000"/>
    <w:rsid w:val="0041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F92F5-0C67-4D43-B57D-B2B2AA1E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3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2021-01-22T02:34:00Z</dcterms:created>
  <dcterms:modified xsi:type="dcterms:W3CDTF">2021-01-22T02:37:00Z</dcterms:modified>
</cp:coreProperties>
</file>