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2F8CA" w14:textId="711B0181" w:rsidR="00EF0638" w:rsidRPr="00EF0638" w:rsidRDefault="00EF0638" w:rsidP="00EF0638">
      <w:pPr>
        <w:spacing w:line="300" w:lineRule="auto"/>
        <w:ind w:firstLine="567"/>
        <w:jc w:val="both"/>
        <w:rPr>
          <w:shd w:val="clear" w:color="auto" w:fill="FFFFFF"/>
        </w:rPr>
      </w:pPr>
      <w:r w:rsidRPr="00EF0638">
        <w:rPr>
          <w:b/>
          <w:noProof/>
        </w:rPr>
        <w:pict w14:anchorId="0CAF9F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93.55pt;margin-top:1.7pt;width:218.05pt;height:129.75pt;z-index:251659264;mso-position-horizontal-relative:text;mso-position-vertical-relative:text;mso-width-relative:page;mso-height-relative:page">
            <v:imagedata r:id="rId8" o:title="egeoge"/>
            <w10:wrap type="square"/>
          </v:shape>
        </w:pict>
      </w:r>
      <w:r w:rsidRPr="00EF0638">
        <w:rPr>
          <w:lang w:eastAsia="en-US"/>
        </w:rPr>
        <w:t>22 марта</w:t>
      </w:r>
      <w:r w:rsidRPr="00EF0638">
        <w:rPr>
          <w:noProof/>
        </w:rPr>
        <w:t xml:space="preserve"> </w:t>
      </w:r>
      <w:r w:rsidRPr="00EF0638">
        <w:rPr>
          <w:shd w:val="clear" w:color="auto" w:fill="FFFFFF"/>
        </w:rPr>
        <w:t xml:space="preserve"> 2023г. состоялась </w:t>
      </w:r>
      <w:r w:rsidRPr="00EF0638">
        <w:rPr>
          <w:bCs/>
        </w:rPr>
        <w:t xml:space="preserve">творческая площадка </w:t>
      </w:r>
      <w:r w:rsidRPr="00EF0638">
        <w:t xml:space="preserve">учителей математики </w:t>
      </w:r>
      <w:r>
        <w:rPr>
          <w:bCs/>
        </w:rPr>
        <w:t>«Методика подготовки к Е</w:t>
      </w:r>
      <w:r w:rsidRPr="00EF0638">
        <w:rPr>
          <w:bCs/>
        </w:rPr>
        <w:t>ГЭ по математике</w:t>
      </w:r>
      <w:r>
        <w:rPr>
          <w:bCs/>
        </w:rPr>
        <w:t xml:space="preserve"> (профильный уровень)</w:t>
      </w:r>
      <w:r w:rsidRPr="00EF0638">
        <w:rPr>
          <w:bCs/>
        </w:rPr>
        <w:t>».</w:t>
      </w:r>
    </w:p>
    <w:p w14:paraId="068C1FBB" w14:textId="1E87D229" w:rsidR="00EF0638" w:rsidRPr="00EF0638" w:rsidRDefault="00EF0638" w:rsidP="00EF0638">
      <w:pPr>
        <w:pStyle w:val="af"/>
        <w:shd w:val="clear" w:color="auto" w:fill="FFFFFF"/>
        <w:spacing w:before="0" w:beforeAutospacing="0" w:after="0" w:afterAutospacing="0" w:line="300" w:lineRule="auto"/>
        <w:jc w:val="both"/>
        <w:rPr>
          <w:rStyle w:val="af1"/>
          <w:rFonts w:ascii="Times New Roman" w:hAnsi="Times New Roman"/>
          <w:sz w:val="24"/>
        </w:rPr>
      </w:pPr>
      <w:r w:rsidRPr="00EF0638">
        <w:rPr>
          <w:bCs/>
        </w:rPr>
        <w:t>Тема:</w:t>
      </w:r>
      <w:r w:rsidRPr="00EF0638">
        <w:t xml:space="preserve"> «</w:t>
      </w:r>
      <w:r w:rsidRPr="00EF0638">
        <w:rPr>
          <w:bCs/>
        </w:rPr>
        <w:t>Решение</w:t>
      </w:r>
      <w:r w:rsidRPr="00EF0638">
        <w:rPr>
          <w:rFonts w:eastAsia="Calibri"/>
          <w:lang w:eastAsia="en-US"/>
        </w:rPr>
        <w:t xml:space="preserve"> планиметрических задач ЕГЭ профильного уровня (задачи с развернутым ответом)</w:t>
      </w:r>
      <w:r>
        <w:rPr>
          <w:rFonts w:eastAsia="Calibri"/>
          <w:lang w:eastAsia="en-US"/>
        </w:rPr>
        <w:t>»</w:t>
      </w:r>
      <w:r w:rsidRPr="00EF0638">
        <w:rPr>
          <w:rFonts w:eastAsia="Calibri"/>
          <w:lang w:eastAsia="en-US"/>
        </w:rPr>
        <w:t>.</w:t>
      </w:r>
    </w:p>
    <w:p w14:paraId="2B3332F1" w14:textId="3C59F157" w:rsidR="00EF0638" w:rsidRPr="00EF0638" w:rsidRDefault="00EF0638" w:rsidP="00EF0638">
      <w:pPr>
        <w:pStyle w:val="af0"/>
        <w:tabs>
          <w:tab w:val="left" w:pos="10915"/>
        </w:tabs>
        <w:ind w:right="4394" w:firstLine="567"/>
        <w:jc w:val="both"/>
        <w:rPr>
          <w:rFonts w:ascii="Times New Roman" w:hAnsi="Times New Roman"/>
          <w:sz w:val="24"/>
          <w:szCs w:val="24"/>
        </w:rPr>
      </w:pPr>
      <w:r w:rsidRPr="00EF0638">
        <w:rPr>
          <w:rFonts w:ascii="Times New Roman" w:hAnsi="Times New Roman"/>
          <w:sz w:val="24"/>
          <w:szCs w:val="24"/>
        </w:rPr>
        <w:t xml:space="preserve">Совещание проводила руководитель </w:t>
      </w:r>
      <w:r w:rsidRPr="00EF0638">
        <w:rPr>
          <w:rFonts w:ascii="Times New Roman" w:hAnsi="Times New Roman"/>
          <w:sz w:val="24"/>
          <w:szCs w:val="24"/>
          <w:shd w:val="clear" w:color="auto" w:fill="FFFFFF"/>
        </w:rPr>
        <w:t xml:space="preserve">площадки </w:t>
      </w:r>
      <w:proofErr w:type="spellStart"/>
      <w:r w:rsidRPr="00EF0638">
        <w:rPr>
          <w:rFonts w:ascii="Times New Roman" w:eastAsia="Times New Roman" w:hAnsi="Times New Roman"/>
          <w:bCs/>
          <w:sz w:val="24"/>
          <w:szCs w:val="24"/>
        </w:rPr>
        <w:t>Хрычева</w:t>
      </w:r>
      <w:proofErr w:type="spellEnd"/>
      <w:r w:rsidRPr="00EF0638">
        <w:rPr>
          <w:rFonts w:ascii="Times New Roman" w:eastAsia="Times New Roman" w:hAnsi="Times New Roman"/>
          <w:bCs/>
          <w:sz w:val="24"/>
          <w:szCs w:val="24"/>
        </w:rPr>
        <w:t xml:space="preserve"> Маргарита Николаевна, учитель ВК МАОУ «Гимназия № 1 г. Орска»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3A5C0AAF" w14:textId="77777777" w:rsidR="00EF0638" w:rsidRDefault="00EF0638" w:rsidP="004F57DD">
      <w:pPr>
        <w:pStyle w:val="af0"/>
        <w:spacing w:line="300" w:lineRule="auto"/>
        <w:jc w:val="center"/>
        <w:rPr>
          <w:rFonts w:ascii="Times New Roman" w:hAnsi="Times New Roman"/>
          <w:sz w:val="24"/>
          <w:szCs w:val="24"/>
        </w:rPr>
      </w:pPr>
    </w:p>
    <w:p w14:paraId="0B9321F8" w14:textId="76912204" w:rsidR="0093006A" w:rsidRPr="00EF0638" w:rsidRDefault="0093006A" w:rsidP="00EF0638">
      <w:pPr>
        <w:shd w:val="clear" w:color="auto" w:fill="FFFFFF"/>
        <w:spacing w:line="276" w:lineRule="auto"/>
        <w:ind w:firstLine="567"/>
        <w:jc w:val="both"/>
      </w:pPr>
      <w:r w:rsidRPr="00EF0638">
        <w:rPr>
          <w:bCs/>
        </w:rPr>
        <w:t xml:space="preserve">Тема площадки определялась запросом и актуальными проблемами, которые выявляются в процессе подготовки к итоговой аттестации выпускников и в результате анализа выполнения ЕГЭ 2022 </w:t>
      </w:r>
      <w:r w:rsidRPr="00EF0638">
        <w:t>года и пробных ЕГЭ (2022 – 2023 уч</w:t>
      </w:r>
      <w:r w:rsidR="00F50928" w:rsidRPr="00EF0638">
        <w:t xml:space="preserve">ебный </w:t>
      </w:r>
      <w:r w:rsidRPr="00EF0638">
        <w:t>год)</w:t>
      </w:r>
    </w:p>
    <w:p w14:paraId="3B3A1ED2" w14:textId="77777777" w:rsidR="00B26407" w:rsidRPr="00EF0638" w:rsidRDefault="007476E2" w:rsidP="00EF0638">
      <w:pPr>
        <w:spacing w:line="300" w:lineRule="auto"/>
        <w:ind w:firstLine="567"/>
        <w:jc w:val="both"/>
      </w:pPr>
      <w:r w:rsidRPr="00EF0638">
        <w:t>В начале з</w:t>
      </w:r>
      <w:r w:rsidR="00A36997" w:rsidRPr="00EF0638">
        <w:t>анятия учителя были ознакомлены:</w:t>
      </w:r>
    </w:p>
    <w:p w14:paraId="3FBD2579" w14:textId="77777777" w:rsidR="00B26407" w:rsidRPr="00EF0638" w:rsidRDefault="007476E2" w:rsidP="00EF0638">
      <w:pPr>
        <w:pStyle w:val="a9"/>
        <w:numPr>
          <w:ilvl w:val="0"/>
          <w:numId w:val="40"/>
        </w:numPr>
        <w:spacing w:line="300" w:lineRule="auto"/>
        <w:jc w:val="both"/>
      </w:pPr>
      <w:r w:rsidRPr="00EF0638">
        <w:t>с критер</w:t>
      </w:r>
      <w:r w:rsidR="00B26407" w:rsidRPr="00EF0638">
        <w:t>иями оценки задач</w:t>
      </w:r>
      <w:r w:rsidR="004F57DD" w:rsidRPr="00EF0638">
        <w:t xml:space="preserve"> № 16 профильного уровня ЕГЭ</w:t>
      </w:r>
      <w:r w:rsidR="00B26407" w:rsidRPr="00EF0638">
        <w:t>;</w:t>
      </w:r>
      <w:r w:rsidRPr="00EF0638">
        <w:t xml:space="preserve"> </w:t>
      </w:r>
    </w:p>
    <w:p w14:paraId="56535BDC" w14:textId="77777777" w:rsidR="00B26407" w:rsidRPr="00EF0638" w:rsidRDefault="007476E2" w:rsidP="00EF0638">
      <w:pPr>
        <w:pStyle w:val="a9"/>
        <w:numPr>
          <w:ilvl w:val="0"/>
          <w:numId w:val="40"/>
        </w:numPr>
        <w:spacing w:line="300" w:lineRule="auto"/>
        <w:jc w:val="both"/>
      </w:pPr>
      <w:r w:rsidRPr="00EF0638">
        <w:t>с основными ошибками, допущенными учас</w:t>
      </w:r>
      <w:r w:rsidR="0071672A" w:rsidRPr="00EF0638">
        <w:t xml:space="preserve">тниками экзамена при выполнении </w:t>
      </w:r>
      <w:r w:rsidRPr="00EF0638">
        <w:t>задания № 1</w:t>
      </w:r>
      <w:r w:rsidR="004F57DD" w:rsidRPr="00EF0638">
        <w:t>6 профильного уровня</w:t>
      </w:r>
      <w:r w:rsidRPr="00EF0638">
        <w:t xml:space="preserve"> по результатам ЕГЭ </w:t>
      </w:r>
      <w:r w:rsidR="00B26407" w:rsidRPr="00EF0638">
        <w:t>–</w:t>
      </w:r>
      <w:r w:rsidRPr="00EF0638">
        <w:t xml:space="preserve"> 20</w:t>
      </w:r>
      <w:r w:rsidR="0093006A" w:rsidRPr="00EF0638">
        <w:t>22</w:t>
      </w:r>
      <w:r w:rsidR="00A36997" w:rsidRPr="00EF0638">
        <w:t>.</w:t>
      </w:r>
    </w:p>
    <w:p w14:paraId="56F7FD02" w14:textId="77777777" w:rsidR="004F57DD" w:rsidRPr="00EF0638" w:rsidRDefault="004F57DD" w:rsidP="00EF0638">
      <w:pPr>
        <w:spacing w:line="300" w:lineRule="auto"/>
        <w:jc w:val="both"/>
      </w:pPr>
      <w:r w:rsidRPr="00EF0638">
        <w:rPr>
          <w:b/>
          <w:bCs/>
          <w:i/>
          <w:iCs/>
        </w:rPr>
        <w:t xml:space="preserve"> </w:t>
      </w:r>
      <w:r w:rsidR="0071672A" w:rsidRPr="00EF0638">
        <w:rPr>
          <w:b/>
          <w:bCs/>
          <w:i/>
          <w:iCs/>
        </w:rPr>
        <w:tab/>
      </w:r>
      <w:r w:rsidRPr="00EF0638">
        <w:t xml:space="preserve">Были даны полезные советы для </w:t>
      </w:r>
      <w:r w:rsidR="0093006A" w:rsidRPr="00EF0638">
        <w:t xml:space="preserve">учителей и </w:t>
      </w:r>
      <w:r w:rsidRPr="00EF0638">
        <w:t>учащихся при подготовке к решению планиметрических задач ЕГЭ.</w:t>
      </w:r>
    </w:p>
    <w:p w14:paraId="02B219C3" w14:textId="77777777" w:rsidR="004F57DD" w:rsidRPr="00EF0638" w:rsidRDefault="007476E2" w:rsidP="00EF0638">
      <w:pPr>
        <w:pStyle w:val="af"/>
        <w:shd w:val="clear" w:color="auto" w:fill="FFFFFF"/>
        <w:spacing w:before="0" w:beforeAutospacing="0" w:after="0" w:afterAutospacing="0" w:line="300" w:lineRule="auto"/>
        <w:ind w:firstLine="696"/>
        <w:jc w:val="both"/>
        <w:rPr>
          <w:bCs/>
          <w:lang w:eastAsia="en-US"/>
        </w:rPr>
      </w:pPr>
      <w:r w:rsidRPr="00EF0638">
        <w:rPr>
          <w:bCs/>
          <w:lang w:eastAsia="en-US"/>
        </w:rPr>
        <w:t xml:space="preserve">На занятии были рассмотрены </w:t>
      </w:r>
      <w:r w:rsidR="004F57DD" w:rsidRPr="00EF0638">
        <w:rPr>
          <w:bCs/>
          <w:lang w:eastAsia="en-US"/>
        </w:rPr>
        <w:t>«Опорные задачи для решения планиметрических задач ЕГЭ»</w:t>
      </w:r>
      <w:r w:rsidR="00A36997" w:rsidRPr="00EF0638">
        <w:rPr>
          <w:bCs/>
          <w:lang w:eastAsia="en-US"/>
        </w:rPr>
        <w:t xml:space="preserve"> (были рассмотрены 1</w:t>
      </w:r>
      <w:r w:rsidR="00330449" w:rsidRPr="00EF0638">
        <w:rPr>
          <w:bCs/>
          <w:lang w:eastAsia="en-US"/>
        </w:rPr>
        <w:t>1</w:t>
      </w:r>
      <w:r w:rsidR="00A36997" w:rsidRPr="00EF0638">
        <w:rPr>
          <w:bCs/>
          <w:lang w:eastAsia="en-US"/>
        </w:rPr>
        <w:t xml:space="preserve"> опорных задач</w:t>
      </w:r>
      <w:r w:rsidR="00330449" w:rsidRPr="00EF0638">
        <w:rPr>
          <w:bCs/>
          <w:lang w:eastAsia="en-US"/>
        </w:rPr>
        <w:t xml:space="preserve"> с обоснованием и доказательством</w:t>
      </w:r>
      <w:r w:rsidR="00A36997" w:rsidRPr="00EF0638">
        <w:rPr>
          <w:bCs/>
          <w:lang w:eastAsia="en-US"/>
        </w:rPr>
        <w:t>)</w:t>
      </w:r>
      <w:r w:rsidR="004F57DD" w:rsidRPr="00EF0638">
        <w:rPr>
          <w:bCs/>
          <w:lang w:eastAsia="en-US"/>
        </w:rPr>
        <w:t>:</w:t>
      </w:r>
    </w:p>
    <w:p w14:paraId="0592EDC3" w14:textId="77777777" w:rsidR="007476E2" w:rsidRPr="00EF0638" w:rsidRDefault="004F57DD" w:rsidP="00EF0638">
      <w:pPr>
        <w:pStyle w:val="a9"/>
        <w:widowControl w:val="0"/>
        <w:numPr>
          <w:ilvl w:val="0"/>
          <w:numId w:val="41"/>
        </w:numPr>
        <w:spacing w:line="300" w:lineRule="auto"/>
        <w:jc w:val="both"/>
      </w:pPr>
      <w:r w:rsidRPr="00EF0638">
        <w:t>свойства медиан треугольника;</w:t>
      </w:r>
    </w:p>
    <w:p w14:paraId="70B813DA" w14:textId="77777777" w:rsidR="004F57DD" w:rsidRPr="00EF0638" w:rsidRDefault="004F57DD" w:rsidP="00EF0638">
      <w:pPr>
        <w:pStyle w:val="a9"/>
        <w:widowControl w:val="0"/>
        <w:numPr>
          <w:ilvl w:val="0"/>
          <w:numId w:val="41"/>
        </w:numPr>
        <w:spacing w:line="300" w:lineRule="auto"/>
        <w:jc w:val="both"/>
      </w:pPr>
      <w:r w:rsidRPr="00EF0638">
        <w:t>свойства высот треугольника;</w:t>
      </w:r>
    </w:p>
    <w:p w14:paraId="60DE8400" w14:textId="77777777" w:rsidR="004F57DD" w:rsidRPr="00EF0638" w:rsidRDefault="004F57DD" w:rsidP="00EF0638">
      <w:pPr>
        <w:pStyle w:val="a9"/>
        <w:widowControl w:val="0"/>
        <w:numPr>
          <w:ilvl w:val="0"/>
          <w:numId w:val="41"/>
        </w:numPr>
        <w:spacing w:line="300" w:lineRule="auto"/>
        <w:jc w:val="both"/>
      </w:pPr>
      <w:r w:rsidRPr="00EF0638">
        <w:t>свойства отрезков касательной и секущей</w:t>
      </w:r>
      <w:r w:rsidR="00330449" w:rsidRPr="00EF0638">
        <w:t>;</w:t>
      </w:r>
    </w:p>
    <w:p w14:paraId="537AE19F" w14:textId="77777777" w:rsidR="00330449" w:rsidRPr="00EF0638" w:rsidRDefault="00330449" w:rsidP="00EF0638">
      <w:pPr>
        <w:pStyle w:val="a9"/>
        <w:widowControl w:val="0"/>
        <w:numPr>
          <w:ilvl w:val="0"/>
          <w:numId w:val="41"/>
        </w:numPr>
        <w:spacing w:line="300" w:lineRule="auto"/>
        <w:jc w:val="both"/>
      </w:pPr>
      <w:r w:rsidRPr="00EF0638">
        <w:t xml:space="preserve">теорема об углах </w:t>
      </w:r>
      <w:proofErr w:type="gramStart"/>
      <w:r w:rsidRPr="00EF0638">
        <w:t>со</w:t>
      </w:r>
      <w:proofErr w:type="gramEnd"/>
      <w:r w:rsidRPr="00EF0638">
        <w:t xml:space="preserve"> взаимно перпендикулярными сторонами.</w:t>
      </w:r>
    </w:p>
    <w:p w14:paraId="2C2E60A3" w14:textId="77777777" w:rsidR="004F57DD" w:rsidRPr="00EF0638" w:rsidRDefault="004F57DD" w:rsidP="00EF0638">
      <w:pPr>
        <w:widowControl w:val="0"/>
        <w:spacing w:line="300" w:lineRule="auto"/>
        <w:ind w:firstLine="708"/>
        <w:jc w:val="both"/>
      </w:pPr>
      <w:r w:rsidRPr="00EF0638">
        <w:t>Также</w:t>
      </w:r>
      <w:r w:rsidR="0071672A" w:rsidRPr="00EF0638">
        <w:t xml:space="preserve"> на занятии</w:t>
      </w:r>
      <w:r w:rsidRPr="00EF0638">
        <w:t xml:space="preserve"> были рассмотрены </w:t>
      </w:r>
      <w:r w:rsidR="00330449" w:rsidRPr="00EF0638">
        <w:t>решения планиметрических</w:t>
      </w:r>
      <w:r w:rsidRPr="00EF0638">
        <w:t xml:space="preserve"> задач № 16</w:t>
      </w:r>
      <w:r w:rsidR="00EF3132" w:rsidRPr="00EF0638">
        <w:t xml:space="preserve"> из </w:t>
      </w:r>
      <w:r w:rsidR="00330449" w:rsidRPr="00EF0638">
        <w:t>реального ЕГЭ 2022 года</w:t>
      </w:r>
      <w:r w:rsidRPr="00EF0638">
        <w:t>, при решении которых нужно было использовать одну из рассмотренных опорных задач.</w:t>
      </w:r>
      <w:r w:rsidR="00A36997" w:rsidRPr="00EF0638">
        <w:t xml:space="preserve"> </w:t>
      </w:r>
    </w:p>
    <w:p w14:paraId="0A3E18D2" w14:textId="77777777" w:rsidR="00EF3132" w:rsidRPr="00EF0638" w:rsidRDefault="00EF3132" w:rsidP="00EF0638">
      <w:pPr>
        <w:widowControl w:val="0"/>
        <w:spacing w:line="300" w:lineRule="auto"/>
        <w:ind w:firstLine="708"/>
        <w:jc w:val="both"/>
      </w:pPr>
      <w:r w:rsidRPr="00EF0638">
        <w:t>Решения задач сопровождалось показом презентации.</w:t>
      </w:r>
    </w:p>
    <w:p w14:paraId="0B4AEE55" w14:textId="77777777" w:rsidR="004F57DD" w:rsidRPr="00EF0638" w:rsidRDefault="000F4ED2" w:rsidP="00EF0638">
      <w:pPr>
        <w:widowControl w:val="0"/>
        <w:spacing w:line="300" w:lineRule="auto"/>
        <w:jc w:val="both"/>
        <w:rPr>
          <w:i/>
        </w:rPr>
      </w:pPr>
      <w:r w:rsidRPr="00EF0638">
        <w:tab/>
      </w:r>
      <w:r w:rsidR="007476E2" w:rsidRPr="00EF0638">
        <w:t xml:space="preserve">В конце занятия были даны </w:t>
      </w:r>
      <w:r w:rsidR="007476E2" w:rsidRPr="00EF0638">
        <w:rPr>
          <w:u w:val="single"/>
        </w:rPr>
        <w:t>рекомендации по подготовке учащихся</w:t>
      </w:r>
      <w:r w:rsidR="007476E2" w:rsidRPr="00EF0638">
        <w:t xml:space="preserve"> к </w:t>
      </w:r>
      <w:r w:rsidR="00404012" w:rsidRPr="00EF0638">
        <w:t xml:space="preserve">решению </w:t>
      </w:r>
      <w:r w:rsidR="004F57DD" w:rsidRPr="00EF0638">
        <w:t xml:space="preserve">планиметрических </w:t>
      </w:r>
      <w:r w:rsidR="00404012" w:rsidRPr="00EF0638">
        <w:t>задач</w:t>
      </w:r>
      <w:r w:rsidR="0071672A" w:rsidRPr="00EF0638">
        <w:t xml:space="preserve"> № 16 профильного ЕГЭ:</w:t>
      </w:r>
    </w:p>
    <w:p w14:paraId="54A5F5A4" w14:textId="77777777" w:rsidR="0071672A" w:rsidRPr="00EF0638" w:rsidRDefault="0071672A" w:rsidP="00EF0638">
      <w:pPr>
        <w:pStyle w:val="a9"/>
        <w:widowControl w:val="0"/>
        <w:numPr>
          <w:ilvl w:val="0"/>
          <w:numId w:val="42"/>
        </w:numPr>
        <w:spacing w:line="300" w:lineRule="auto"/>
        <w:ind w:left="0" w:firstLine="426"/>
        <w:jc w:val="both"/>
      </w:pPr>
      <w:r w:rsidRPr="00EF0638">
        <w:t xml:space="preserve">Не </w:t>
      </w:r>
      <w:r w:rsidR="004F57DD" w:rsidRPr="00EF0638">
        <w:t xml:space="preserve">нужно начинать с </w:t>
      </w:r>
      <w:r w:rsidR="00E807A4" w:rsidRPr="00EF0638">
        <w:t xml:space="preserve">решения </w:t>
      </w:r>
      <w:r w:rsidR="004F57DD" w:rsidRPr="00EF0638">
        <w:t xml:space="preserve">реальных задач ЕГЭ. </w:t>
      </w:r>
      <w:r w:rsidRPr="00EF0638">
        <w:t>Сначала</w:t>
      </w:r>
      <w:r w:rsidR="004F57DD" w:rsidRPr="00EF0638">
        <w:t xml:space="preserve"> — теория. </w:t>
      </w:r>
      <w:r w:rsidR="00E807A4" w:rsidRPr="00EF0638">
        <w:t>ВЫУЧИТЬ с</w:t>
      </w:r>
      <w:r w:rsidRPr="00EF0638">
        <w:t>войства</w:t>
      </w:r>
      <w:r w:rsidR="00E807A4" w:rsidRPr="00EF0638">
        <w:t xml:space="preserve"> геометрических фигур, о</w:t>
      </w:r>
      <w:r w:rsidRPr="00EF0638">
        <w:t>пределения</w:t>
      </w:r>
      <w:r w:rsidR="004F57DD" w:rsidRPr="00EF0638">
        <w:t xml:space="preserve"> и теоремы.</w:t>
      </w:r>
    </w:p>
    <w:p w14:paraId="7DCD6858" w14:textId="77777777" w:rsidR="00330449" w:rsidRPr="00EF0638" w:rsidRDefault="00330449" w:rsidP="00EF0638">
      <w:pPr>
        <w:pStyle w:val="a9"/>
        <w:widowControl w:val="0"/>
        <w:numPr>
          <w:ilvl w:val="0"/>
          <w:numId w:val="42"/>
        </w:numPr>
        <w:spacing w:line="300" w:lineRule="auto"/>
        <w:ind w:left="0" w:firstLine="426"/>
        <w:jc w:val="both"/>
      </w:pPr>
      <w:r w:rsidRPr="00EF0638">
        <w:t>Рассмотреть с учащимися опорные задачи, которые помогут при решении задач ЕГЭ.</w:t>
      </w:r>
    </w:p>
    <w:p w14:paraId="4C28FB05" w14:textId="77777777" w:rsidR="00812C4D" w:rsidRPr="00EF0638" w:rsidRDefault="00E807A4" w:rsidP="00EF0638">
      <w:pPr>
        <w:pStyle w:val="a9"/>
        <w:widowControl w:val="0"/>
        <w:numPr>
          <w:ilvl w:val="0"/>
          <w:numId w:val="42"/>
        </w:numPr>
        <w:spacing w:line="300" w:lineRule="auto"/>
        <w:ind w:left="0" w:firstLine="426"/>
        <w:jc w:val="both"/>
      </w:pPr>
      <w:r w:rsidRPr="00EF0638">
        <w:t xml:space="preserve">При решении задач № 16 </w:t>
      </w:r>
      <w:r w:rsidR="0071672A" w:rsidRPr="00EF0638">
        <w:t>помогут помочь «опорные задачи» - полезные факты, которые мы учимся доказывать задолго до экзамена. A на ЕГЭ остается только вспомнить и записать решение.</w:t>
      </w:r>
    </w:p>
    <w:p w14:paraId="5B32BCD1" w14:textId="77777777" w:rsidR="00812C4D" w:rsidRPr="00EF0638" w:rsidRDefault="00812C4D" w:rsidP="00EF0638">
      <w:pPr>
        <w:pStyle w:val="a9"/>
        <w:widowControl w:val="0"/>
        <w:numPr>
          <w:ilvl w:val="0"/>
          <w:numId w:val="42"/>
        </w:numPr>
        <w:spacing w:line="300" w:lineRule="auto"/>
        <w:ind w:left="0" w:firstLine="426"/>
        <w:jc w:val="both"/>
      </w:pPr>
      <w:r w:rsidRPr="00EF0638">
        <w:t>Стоит учесть, что задачи вариантов ЕГЭ по планиметрии и стереометрии бывают проще, чем задачи по алгебре.</w:t>
      </w:r>
    </w:p>
    <w:p w14:paraId="44827B23" w14:textId="77777777" w:rsidR="00330449" w:rsidRPr="00EF0638" w:rsidRDefault="0071672A" w:rsidP="00EF0638">
      <w:pPr>
        <w:pStyle w:val="a9"/>
        <w:widowControl w:val="0"/>
        <w:numPr>
          <w:ilvl w:val="0"/>
          <w:numId w:val="42"/>
        </w:numPr>
        <w:spacing w:line="300" w:lineRule="auto"/>
        <w:ind w:left="0" w:firstLine="426"/>
        <w:jc w:val="both"/>
      </w:pPr>
      <w:r w:rsidRPr="00EF0638">
        <w:t>Среди стратегий подготовки к ЕГЭ есть эффективные, а есть откровенно проигрышные.</w:t>
      </w:r>
    </w:p>
    <w:p w14:paraId="5CBAC60E" w14:textId="1D77B7D3" w:rsidR="0071672A" w:rsidRPr="00EF0638" w:rsidRDefault="0071672A" w:rsidP="00EF0638">
      <w:pPr>
        <w:widowControl w:val="0"/>
        <w:spacing w:line="300" w:lineRule="auto"/>
        <w:jc w:val="both"/>
      </w:pPr>
      <w:r w:rsidRPr="00EF0638">
        <w:t xml:space="preserve">Пример плохой стратегии – когда старшеклассник принимает решение заниматься только алгеброй и считает планиметрию и тем более стереометрию слишком сложными для себя. А на ЕГЭ может попасться сложное неравенство или «экономическая» задача. Чтобы такого не случилось – занимаемся планиметрией как можно больше. Стоит учесть, что задачи вариантов ЕГЭ по </w:t>
      </w:r>
      <w:r w:rsidR="004C69D4" w:rsidRPr="00EF0638">
        <w:t>планиметрии и</w:t>
      </w:r>
      <w:r w:rsidRPr="00EF0638">
        <w:t xml:space="preserve"> стереометрии бывают проще, чем задачи по алгебре.</w:t>
      </w:r>
      <w:r w:rsidR="00E807A4" w:rsidRPr="00EF0638">
        <w:t xml:space="preserve"> Так же при решении задач с параметром </w:t>
      </w:r>
      <w:r w:rsidR="00330449" w:rsidRPr="00EF0638">
        <w:t xml:space="preserve">(задача №17 ЕГЭ) </w:t>
      </w:r>
      <w:r w:rsidR="00E807A4" w:rsidRPr="00EF0638">
        <w:t>можно использовать геометрический метод.</w:t>
      </w:r>
    </w:p>
    <w:p w14:paraId="11814E79" w14:textId="77777777" w:rsidR="00F50928" w:rsidRPr="00EF0638" w:rsidRDefault="00F50928" w:rsidP="00EF0638">
      <w:pPr>
        <w:pStyle w:val="a9"/>
        <w:widowControl w:val="0"/>
        <w:spacing w:line="300" w:lineRule="auto"/>
        <w:ind w:left="1428"/>
        <w:jc w:val="both"/>
      </w:pPr>
    </w:p>
    <w:p w14:paraId="6CB5D661" w14:textId="670EF014" w:rsidR="00F50928" w:rsidRPr="00EF0638" w:rsidRDefault="00F50928" w:rsidP="00EF0638">
      <w:pPr>
        <w:pStyle w:val="a9"/>
        <w:widowControl w:val="0"/>
        <w:spacing w:line="300" w:lineRule="auto"/>
        <w:ind w:left="1428" w:hanging="1428"/>
        <w:jc w:val="both"/>
      </w:pPr>
      <w:r w:rsidRPr="00EF0638">
        <w:lastRenderedPageBreak/>
        <w:t xml:space="preserve"> Ссылки, используемые для подготовки к семинару:</w:t>
      </w:r>
    </w:p>
    <w:p w14:paraId="16EE33E3" w14:textId="1E3ADABC" w:rsidR="00F50928" w:rsidRPr="00EF0638" w:rsidRDefault="00CD19D6" w:rsidP="00EF0638">
      <w:pPr>
        <w:pStyle w:val="a9"/>
        <w:numPr>
          <w:ilvl w:val="0"/>
          <w:numId w:val="43"/>
        </w:numPr>
        <w:jc w:val="both"/>
      </w:pPr>
      <w:hyperlink r:id="rId9" w:history="1">
        <w:r w:rsidR="00F50928" w:rsidRPr="00EF0638">
          <w:rPr>
            <w:rStyle w:val="a7"/>
            <w:color w:val="auto"/>
            <w:u w:val="none"/>
          </w:rPr>
          <w:t>https://4ege.ru/video-matematika/63437-reshenie-neravenstv-v-ege-po-matematike-profilnogo-urovnja.html</w:t>
        </w:r>
      </w:hyperlink>
      <w:r w:rsidR="00F50928" w:rsidRPr="00EF0638">
        <w:t xml:space="preserve"> </w:t>
      </w:r>
    </w:p>
    <w:p w14:paraId="4B494DA0" w14:textId="69B7AA75" w:rsidR="00F50928" w:rsidRPr="00EF0638" w:rsidRDefault="00CD19D6" w:rsidP="00EF0638">
      <w:pPr>
        <w:pStyle w:val="a9"/>
        <w:numPr>
          <w:ilvl w:val="0"/>
          <w:numId w:val="43"/>
        </w:numPr>
        <w:jc w:val="both"/>
      </w:pPr>
      <w:hyperlink r:id="rId10" w:history="1">
        <w:r w:rsidR="00F50928" w:rsidRPr="00EF0638">
          <w:rPr>
            <w:rStyle w:val="a7"/>
            <w:color w:val="auto"/>
            <w:u w:val="none"/>
          </w:rPr>
          <w:t>https://ege-study.ru/ru/ege/materialy/matematika/zadanie-15-profilnogo-ege-po-matematike-neravenstva/</w:t>
        </w:r>
      </w:hyperlink>
      <w:r w:rsidR="00F50928" w:rsidRPr="00EF0638">
        <w:t xml:space="preserve"> </w:t>
      </w:r>
    </w:p>
    <w:p w14:paraId="5633DBE0" w14:textId="18EF0C91" w:rsidR="00F50928" w:rsidRPr="00EF0638" w:rsidRDefault="00CD19D6" w:rsidP="00EF0638">
      <w:pPr>
        <w:pStyle w:val="a9"/>
        <w:numPr>
          <w:ilvl w:val="0"/>
          <w:numId w:val="43"/>
        </w:numPr>
        <w:jc w:val="both"/>
      </w:pPr>
      <w:hyperlink r:id="rId11" w:history="1">
        <w:r w:rsidR="00F50928" w:rsidRPr="00EF0638">
          <w:rPr>
            <w:rStyle w:val="a7"/>
            <w:color w:val="auto"/>
            <w:u w:val="none"/>
          </w:rPr>
          <w:t>https://www.uchportal.ru/video/vic/egeh_po_matematike_profilnyj_uroven/zadanie_15</w:t>
        </w:r>
      </w:hyperlink>
      <w:r w:rsidR="00F50928" w:rsidRPr="00EF0638">
        <w:t xml:space="preserve"> </w:t>
      </w:r>
    </w:p>
    <w:p w14:paraId="044CE6D9" w14:textId="2F01A223" w:rsidR="000F4ED2" w:rsidRPr="00EF0638" w:rsidRDefault="001828B3" w:rsidP="00EF0638">
      <w:pPr>
        <w:pStyle w:val="a9"/>
        <w:widowControl w:val="0"/>
        <w:spacing w:line="300" w:lineRule="auto"/>
        <w:ind w:left="1428" w:hanging="1428"/>
        <w:jc w:val="both"/>
      </w:pPr>
      <w:r w:rsidRPr="00EF0638">
        <w:tab/>
      </w:r>
    </w:p>
    <w:p w14:paraId="1540CB8E" w14:textId="77777777" w:rsidR="007476E2" w:rsidRPr="00EF0638" w:rsidRDefault="007476E2" w:rsidP="00EF0638">
      <w:pPr>
        <w:spacing w:line="300" w:lineRule="auto"/>
        <w:ind w:firstLine="567"/>
        <w:jc w:val="both"/>
      </w:pPr>
    </w:p>
    <w:p w14:paraId="71CDCD51" w14:textId="731C0D87" w:rsidR="00B26407" w:rsidRPr="00EF0638" w:rsidRDefault="00B26407" w:rsidP="004C69D4">
      <w:pPr>
        <w:spacing w:line="300" w:lineRule="auto"/>
        <w:jc w:val="right"/>
      </w:pPr>
      <w:bookmarkStart w:id="0" w:name="_GoBack"/>
      <w:bookmarkEnd w:id="0"/>
    </w:p>
    <w:sectPr w:rsidR="00B26407" w:rsidRPr="00EF0638" w:rsidSect="00EF0638">
      <w:footerReference w:type="default" r:id="rId12"/>
      <w:pgSz w:w="11906" w:h="16838"/>
      <w:pgMar w:top="567" w:right="849" w:bottom="567" w:left="993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9BB9D0" w14:textId="77777777" w:rsidR="00CD19D6" w:rsidRDefault="00CD19D6" w:rsidP="009046CA">
      <w:r>
        <w:separator/>
      </w:r>
    </w:p>
  </w:endnote>
  <w:endnote w:type="continuationSeparator" w:id="0">
    <w:p w14:paraId="4CDCF3AE" w14:textId="77777777" w:rsidR="00CD19D6" w:rsidRDefault="00CD19D6" w:rsidP="00904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8B41B1" w14:textId="77777777" w:rsidR="009046CA" w:rsidRDefault="009046C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EF0638">
      <w:rPr>
        <w:noProof/>
      </w:rPr>
      <w:t>2</w:t>
    </w:r>
    <w:r>
      <w:fldChar w:fldCharType="end"/>
    </w:r>
  </w:p>
  <w:p w14:paraId="67640288" w14:textId="77777777" w:rsidR="009046CA" w:rsidRDefault="009046C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AFC5F5" w14:textId="77777777" w:rsidR="00CD19D6" w:rsidRDefault="00CD19D6" w:rsidP="009046CA">
      <w:r>
        <w:separator/>
      </w:r>
    </w:p>
  </w:footnote>
  <w:footnote w:type="continuationSeparator" w:id="0">
    <w:p w14:paraId="4C38E3A3" w14:textId="77777777" w:rsidR="00CD19D6" w:rsidRDefault="00CD19D6" w:rsidP="00904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57E7"/>
    <w:multiLevelType w:val="hybridMultilevel"/>
    <w:tmpl w:val="D39C9ACA"/>
    <w:lvl w:ilvl="0" w:tplc="7B42F8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2F75C0D"/>
    <w:multiLevelType w:val="hybridMultilevel"/>
    <w:tmpl w:val="974CEA20"/>
    <w:lvl w:ilvl="0" w:tplc="0419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4B07AF8"/>
    <w:multiLevelType w:val="hybridMultilevel"/>
    <w:tmpl w:val="2648D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3E01F7"/>
    <w:multiLevelType w:val="hybridMultilevel"/>
    <w:tmpl w:val="057E14B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24D4174"/>
    <w:multiLevelType w:val="hybridMultilevel"/>
    <w:tmpl w:val="7A72ED5C"/>
    <w:lvl w:ilvl="0" w:tplc="260CD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B30B3"/>
    <w:multiLevelType w:val="hybridMultilevel"/>
    <w:tmpl w:val="5AA01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7F7A97"/>
    <w:multiLevelType w:val="hybridMultilevel"/>
    <w:tmpl w:val="864A4D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EF149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8BC2A2A"/>
    <w:multiLevelType w:val="hybridMultilevel"/>
    <w:tmpl w:val="8B968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0A2944"/>
    <w:multiLevelType w:val="hybridMultilevel"/>
    <w:tmpl w:val="960CD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B25E3"/>
    <w:multiLevelType w:val="hybridMultilevel"/>
    <w:tmpl w:val="A0AA1766"/>
    <w:lvl w:ilvl="0" w:tplc="A008D1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F1B155C"/>
    <w:multiLevelType w:val="hybridMultilevel"/>
    <w:tmpl w:val="5450DFB4"/>
    <w:lvl w:ilvl="0" w:tplc="BE58C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66E75"/>
    <w:multiLevelType w:val="hybridMultilevel"/>
    <w:tmpl w:val="8D6E4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9F084B"/>
    <w:multiLevelType w:val="hybridMultilevel"/>
    <w:tmpl w:val="4CFCE872"/>
    <w:lvl w:ilvl="0" w:tplc="E346AE7E">
      <w:start w:val="1"/>
      <w:numFmt w:val="bullet"/>
      <w:lvlText w:val=""/>
      <w:lvlJc w:val="left"/>
      <w:pPr>
        <w:ind w:left="76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>
    <w:nsid w:val="29944EAE"/>
    <w:multiLevelType w:val="hybridMultilevel"/>
    <w:tmpl w:val="7E143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A80B33"/>
    <w:multiLevelType w:val="hybridMultilevel"/>
    <w:tmpl w:val="5352C948"/>
    <w:lvl w:ilvl="0" w:tplc="9238DF54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2FF2204F"/>
    <w:multiLevelType w:val="hybridMultilevel"/>
    <w:tmpl w:val="4B86A79A"/>
    <w:lvl w:ilvl="0" w:tplc="847CE8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257005B"/>
    <w:multiLevelType w:val="hybridMultilevel"/>
    <w:tmpl w:val="B45CD77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8">
    <w:nsid w:val="37101D83"/>
    <w:multiLevelType w:val="hybridMultilevel"/>
    <w:tmpl w:val="9D66F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F0402D"/>
    <w:multiLevelType w:val="hybridMultilevel"/>
    <w:tmpl w:val="B2482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8E6613"/>
    <w:multiLevelType w:val="hybridMultilevel"/>
    <w:tmpl w:val="822EBCEC"/>
    <w:lvl w:ilvl="0" w:tplc="239EBE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189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02F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767B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56E8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069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AAD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4ABF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2A0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0E006D2"/>
    <w:multiLevelType w:val="hybridMultilevel"/>
    <w:tmpl w:val="9162E798"/>
    <w:lvl w:ilvl="0" w:tplc="04A45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B80EB5"/>
    <w:multiLevelType w:val="hybridMultilevel"/>
    <w:tmpl w:val="F41EB9EC"/>
    <w:lvl w:ilvl="0" w:tplc="10B40E64">
      <w:start w:val="1"/>
      <w:numFmt w:val="bullet"/>
      <w:lvlText w:val="-"/>
      <w:lvlJc w:val="left"/>
      <w:pPr>
        <w:ind w:left="1789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>
    <w:nsid w:val="455935C2"/>
    <w:multiLevelType w:val="hybridMultilevel"/>
    <w:tmpl w:val="8488D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0300E0"/>
    <w:multiLevelType w:val="hybridMultilevel"/>
    <w:tmpl w:val="FE8E44AE"/>
    <w:lvl w:ilvl="0" w:tplc="630C61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574A74"/>
    <w:multiLevelType w:val="hybridMultilevel"/>
    <w:tmpl w:val="0E3E9F0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D0C1C64"/>
    <w:multiLevelType w:val="hybridMultilevel"/>
    <w:tmpl w:val="B0C629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A6BAD"/>
    <w:multiLevelType w:val="hybridMultilevel"/>
    <w:tmpl w:val="3CFE52C0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8">
    <w:nsid w:val="52636AB2"/>
    <w:multiLevelType w:val="hybridMultilevel"/>
    <w:tmpl w:val="119CD8E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54FA3A06"/>
    <w:multiLevelType w:val="hybridMultilevel"/>
    <w:tmpl w:val="F4B2EA3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5AD61CF5"/>
    <w:multiLevelType w:val="hybridMultilevel"/>
    <w:tmpl w:val="44BAE5A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B95299D"/>
    <w:multiLevelType w:val="hybridMultilevel"/>
    <w:tmpl w:val="2AF8B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246C9D"/>
    <w:multiLevelType w:val="hybridMultilevel"/>
    <w:tmpl w:val="8A986816"/>
    <w:lvl w:ilvl="0" w:tplc="4F84D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25C3AB0"/>
    <w:multiLevelType w:val="hybridMultilevel"/>
    <w:tmpl w:val="45B6B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856045"/>
    <w:multiLevelType w:val="hybridMultilevel"/>
    <w:tmpl w:val="104C7822"/>
    <w:lvl w:ilvl="0" w:tplc="4000C8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797613E"/>
    <w:multiLevelType w:val="hybridMultilevel"/>
    <w:tmpl w:val="92B0E1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B346D3"/>
    <w:multiLevelType w:val="hybridMultilevel"/>
    <w:tmpl w:val="21B0A984"/>
    <w:lvl w:ilvl="0" w:tplc="E10ACFF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8161E3"/>
    <w:multiLevelType w:val="hybridMultilevel"/>
    <w:tmpl w:val="5BC05054"/>
    <w:lvl w:ilvl="0" w:tplc="FBCC43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>
    <w:nsid w:val="6F76543E"/>
    <w:multiLevelType w:val="hybridMultilevel"/>
    <w:tmpl w:val="31DE6B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A13781C"/>
    <w:multiLevelType w:val="hybridMultilevel"/>
    <w:tmpl w:val="5E2418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ED2A35"/>
    <w:multiLevelType w:val="hybridMultilevel"/>
    <w:tmpl w:val="EB802190"/>
    <w:lvl w:ilvl="0" w:tplc="0C56A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DA6D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549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A87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DCE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F06A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F2F6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DA6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3E74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>
    <w:nsid w:val="7AFF6E29"/>
    <w:multiLevelType w:val="hybridMultilevel"/>
    <w:tmpl w:val="B25AC0A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42">
    <w:nsid w:val="7F6B12C0"/>
    <w:multiLevelType w:val="hybridMultilevel"/>
    <w:tmpl w:val="87C2895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4"/>
  </w:num>
  <w:num w:numId="3">
    <w:abstractNumId w:val="7"/>
  </w:num>
  <w:num w:numId="4">
    <w:abstractNumId w:val="26"/>
  </w:num>
  <w:num w:numId="5">
    <w:abstractNumId w:val="39"/>
  </w:num>
  <w:num w:numId="6">
    <w:abstractNumId w:val="2"/>
  </w:num>
  <w:num w:numId="7">
    <w:abstractNumId w:val="0"/>
  </w:num>
  <w:num w:numId="8">
    <w:abstractNumId w:val="1"/>
  </w:num>
  <w:num w:numId="9">
    <w:abstractNumId w:val="15"/>
  </w:num>
  <w:num w:numId="10">
    <w:abstractNumId w:val="24"/>
  </w:num>
  <w:num w:numId="11">
    <w:abstractNumId w:val="33"/>
  </w:num>
  <w:num w:numId="12">
    <w:abstractNumId w:val="32"/>
  </w:num>
  <w:num w:numId="13">
    <w:abstractNumId w:val="12"/>
  </w:num>
  <w:num w:numId="14">
    <w:abstractNumId w:val="16"/>
  </w:num>
  <w:num w:numId="15">
    <w:abstractNumId w:val="6"/>
  </w:num>
  <w:num w:numId="16">
    <w:abstractNumId w:val="14"/>
  </w:num>
  <w:num w:numId="17">
    <w:abstractNumId w:val="35"/>
  </w:num>
  <w:num w:numId="18">
    <w:abstractNumId w:val="11"/>
  </w:num>
  <w:num w:numId="19">
    <w:abstractNumId w:val="22"/>
  </w:num>
  <w:num w:numId="20">
    <w:abstractNumId w:val="23"/>
  </w:num>
  <w:num w:numId="21">
    <w:abstractNumId w:val="13"/>
  </w:num>
  <w:num w:numId="22">
    <w:abstractNumId w:val="25"/>
  </w:num>
  <w:num w:numId="23">
    <w:abstractNumId w:val="38"/>
  </w:num>
  <w:num w:numId="24">
    <w:abstractNumId w:val="30"/>
  </w:num>
  <w:num w:numId="25">
    <w:abstractNumId w:val="41"/>
  </w:num>
  <w:num w:numId="26">
    <w:abstractNumId w:val="5"/>
  </w:num>
  <w:num w:numId="27">
    <w:abstractNumId w:val="29"/>
  </w:num>
  <w:num w:numId="28">
    <w:abstractNumId w:val="10"/>
  </w:num>
  <w:num w:numId="29">
    <w:abstractNumId w:val="18"/>
  </w:num>
  <w:num w:numId="30">
    <w:abstractNumId w:val="19"/>
  </w:num>
  <w:num w:numId="31">
    <w:abstractNumId w:val="36"/>
  </w:num>
  <w:num w:numId="3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</w:num>
  <w:num w:numId="34">
    <w:abstractNumId w:val="17"/>
  </w:num>
  <w:num w:numId="35">
    <w:abstractNumId w:val="9"/>
  </w:num>
  <w:num w:numId="36">
    <w:abstractNumId w:val="21"/>
  </w:num>
  <w:num w:numId="37">
    <w:abstractNumId w:val="4"/>
  </w:num>
  <w:num w:numId="38">
    <w:abstractNumId w:val="20"/>
  </w:num>
  <w:num w:numId="39">
    <w:abstractNumId w:val="40"/>
  </w:num>
  <w:num w:numId="40">
    <w:abstractNumId w:val="3"/>
  </w:num>
  <w:num w:numId="41">
    <w:abstractNumId w:val="27"/>
  </w:num>
  <w:num w:numId="42">
    <w:abstractNumId w:val="28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C3"/>
    <w:rsid w:val="000152DF"/>
    <w:rsid w:val="00016BA7"/>
    <w:rsid w:val="000224EC"/>
    <w:rsid w:val="00025D9D"/>
    <w:rsid w:val="00026C9E"/>
    <w:rsid w:val="00030F42"/>
    <w:rsid w:val="00063F43"/>
    <w:rsid w:val="00092A31"/>
    <w:rsid w:val="000A743C"/>
    <w:rsid w:val="000B5D3C"/>
    <w:rsid w:val="000C04E1"/>
    <w:rsid w:val="000E1A9C"/>
    <w:rsid w:val="000E41D1"/>
    <w:rsid w:val="000F31B3"/>
    <w:rsid w:val="000F4ED2"/>
    <w:rsid w:val="00112FD4"/>
    <w:rsid w:val="0016494D"/>
    <w:rsid w:val="0017143C"/>
    <w:rsid w:val="001828B3"/>
    <w:rsid w:val="001914D8"/>
    <w:rsid w:val="001B5CE1"/>
    <w:rsid w:val="001C31E1"/>
    <w:rsid w:val="001E2EB0"/>
    <w:rsid w:val="002060A3"/>
    <w:rsid w:val="002075F9"/>
    <w:rsid w:val="00224668"/>
    <w:rsid w:val="00240B7A"/>
    <w:rsid w:val="00242881"/>
    <w:rsid w:val="002674AE"/>
    <w:rsid w:val="002767FA"/>
    <w:rsid w:val="002A6917"/>
    <w:rsid w:val="002B39B0"/>
    <w:rsid w:val="002E7CF2"/>
    <w:rsid w:val="00330449"/>
    <w:rsid w:val="003565F5"/>
    <w:rsid w:val="00370A7B"/>
    <w:rsid w:val="003858F0"/>
    <w:rsid w:val="003979EC"/>
    <w:rsid w:val="003D11BE"/>
    <w:rsid w:val="003D293F"/>
    <w:rsid w:val="003F3D3C"/>
    <w:rsid w:val="00404012"/>
    <w:rsid w:val="00443134"/>
    <w:rsid w:val="0047521E"/>
    <w:rsid w:val="004844C6"/>
    <w:rsid w:val="004C69D4"/>
    <w:rsid w:val="004D2DC6"/>
    <w:rsid w:val="004E5216"/>
    <w:rsid w:val="004F57DD"/>
    <w:rsid w:val="00512E9F"/>
    <w:rsid w:val="00524CE7"/>
    <w:rsid w:val="005302D8"/>
    <w:rsid w:val="00541DFF"/>
    <w:rsid w:val="00547907"/>
    <w:rsid w:val="00553606"/>
    <w:rsid w:val="005767C2"/>
    <w:rsid w:val="005878BF"/>
    <w:rsid w:val="00593954"/>
    <w:rsid w:val="005A2CC1"/>
    <w:rsid w:val="005A3358"/>
    <w:rsid w:val="006030D9"/>
    <w:rsid w:val="00621AD5"/>
    <w:rsid w:val="00652907"/>
    <w:rsid w:val="00690013"/>
    <w:rsid w:val="006A5CE6"/>
    <w:rsid w:val="006B58CE"/>
    <w:rsid w:val="006E37A1"/>
    <w:rsid w:val="006E4876"/>
    <w:rsid w:val="006E536C"/>
    <w:rsid w:val="006E6E64"/>
    <w:rsid w:val="006F07FC"/>
    <w:rsid w:val="00700680"/>
    <w:rsid w:val="00713EE2"/>
    <w:rsid w:val="0071672A"/>
    <w:rsid w:val="00721C66"/>
    <w:rsid w:val="007476E2"/>
    <w:rsid w:val="00750BC4"/>
    <w:rsid w:val="00754F97"/>
    <w:rsid w:val="007619B9"/>
    <w:rsid w:val="00792B71"/>
    <w:rsid w:val="007C04F7"/>
    <w:rsid w:val="007C461B"/>
    <w:rsid w:val="007C4D3A"/>
    <w:rsid w:val="007C74F4"/>
    <w:rsid w:val="007E7136"/>
    <w:rsid w:val="007F14E6"/>
    <w:rsid w:val="007F19DB"/>
    <w:rsid w:val="007F39B8"/>
    <w:rsid w:val="00812C4D"/>
    <w:rsid w:val="00826E38"/>
    <w:rsid w:val="00860C11"/>
    <w:rsid w:val="008620DF"/>
    <w:rsid w:val="00897D28"/>
    <w:rsid w:val="008B0866"/>
    <w:rsid w:val="008D0C83"/>
    <w:rsid w:val="008D2D93"/>
    <w:rsid w:val="008E1DC2"/>
    <w:rsid w:val="008F6815"/>
    <w:rsid w:val="008F6B19"/>
    <w:rsid w:val="009046CA"/>
    <w:rsid w:val="0091161F"/>
    <w:rsid w:val="00920AE2"/>
    <w:rsid w:val="00920C46"/>
    <w:rsid w:val="0093006A"/>
    <w:rsid w:val="009740BD"/>
    <w:rsid w:val="009B7292"/>
    <w:rsid w:val="00A0086D"/>
    <w:rsid w:val="00A1466A"/>
    <w:rsid w:val="00A36997"/>
    <w:rsid w:val="00A548DA"/>
    <w:rsid w:val="00A54C54"/>
    <w:rsid w:val="00A90E07"/>
    <w:rsid w:val="00AA2897"/>
    <w:rsid w:val="00AA5FD9"/>
    <w:rsid w:val="00AA701C"/>
    <w:rsid w:val="00AC0175"/>
    <w:rsid w:val="00AC46FD"/>
    <w:rsid w:val="00AE3A55"/>
    <w:rsid w:val="00AF05C6"/>
    <w:rsid w:val="00B0589F"/>
    <w:rsid w:val="00B26407"/>
    <w:rsid w:val="00B43858"/>
    <w:rsid w:val="00B5410A"/>
    <w:rsid w:val="00B9089A"/>
    <w:rsid w:val="00B94649"/>
    <w:rsid w:val="00B95098"/>
    <w:rsid w:val="00BB07B0"/>
    <w:rsid w:val="00BC48C0"/>
    <w:rsid w:val="00C0147D"/>
    <w:rsid w:val="00C2164D"/>
    <w:rsid w:val="00C43ED5"/>
    <w:rsid w:val="00C500EA"/>
    <w:rsid w:val="00C54DCF"/>
    <w:rsid w:val="00C65A9D"/>
    <w:rsid w:val="00C87655"/>
    <w:rsid w:val="00C94889"/>
    <w:rsid w:val="00CD19D6"/>
    <w:rsid w:val="00CD43C6"/>
    <w:rsid w:val="00CD5FE7"/>
    <w:rsid w:val="00CE1A9E"/>
    <w:rsid w:val="00D1334D"/>
    <w:rsid w:val="00D142C4"/>
    <w:rsid w:val="00D61571"/>
    <w:rsid w:val="00DD3560"/>
    <w:rsid w:val="00DE1045"/>
    <w:rsid w:val="00DF37D8"/>
    <w:rsid w:val="00E02613"/>
    <w:rsid w:val="00E1544E"/>
    <w:rsid w:val="00E17BEF"/>
    <w:rsid w:val="00E353B3"/>
    <w:rsid w:val="00E35824"/>
    <w:rsid w:val="00E63ADC"/>
    <w:rsid w:val="00E807A4"/>
    <w:rsid w:val="00E93113"/>
    <w:rsid w:val="00EC109C"/>
    <w:rsid w:val="00EC47EF"/>
    <w:rsid w:val="00ED0AAC"/>
    <w:rsid w:val="00EE5A8D"/>
    <w:rsid w:val="00EE6D07"/>
    <w:rsid w:val="00EF0638"/>
    <w:rsid w:val="00EF3132"/>
    <w:rsid w:val="00F176B2"/>
    <w:rsid w:val="00F216AF"/>
    <w:rsid w:val="00F50928"/>
    <w:rsid w:val="00F9599C"/>
    <w:rsid w:val="00FA0A43"/>
    <w:rsid w:val="00FD03A0"/>
    <w:rsid w:val="00FF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78C1E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C3"/>
    <w:rPr>
      <w:sz w:val="24"/>
      <w:szCs w:val="24"/>
    </w:rPr>
  </w:style>
  <w:style w:type="paragraph" w:styleId="1">
    <w:name w:val="heading 1"/>
    <w:basedOn w:val="a"/>
    <w:next w:val="a"/>
    <w:qFormat/>
    <w:rsid w:val="0069001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90013"/>
    <w:pPr>
      <w:keepNext/>
      <w:outlineLvl w:val="1"/>
    </w:pPr>
    <w:rPr>
      <w:vanish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90013"/>
    <w:pPr>
      <w:tabs>
        <w:tab w:val="left" w:pos="876"/>
        <w:tab w:val="left" w:pos="4875"/>
      </w:tabs>
    </w:pPr>
    <w:rPr>
      <w:color w:val="000000"/>
      <w:sz w:val="26"/>
      <w:szCs w:val="20"/>
    </w:rPr>
  </w:style>
  <w:style w:type="paragraph" w:styleId="a4">
    <w:name w:val="Body Text Indent"/>
    <w:basedOn w:val="a"/>
    <w:rsid w:val="00690013"/>
    <w:pPr>
      <w:ind w:firstLine="705"/>
    </w:pPr>
  </w:style>
  <w:style w:type="paragraph" w:styleId="a5">
    <w:name w:val="Balloon Text"/>
    <w:basedOn w:val="a"/>
    <w:link w:val="a6"/>
    <w:uiPriority w:val="99"/>
    <w:semiHidden/>
    <w:rsid w:val="007E7136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rsid w:val="007C74F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7C74F4"/>
    <w:rPr>
      <w:sz w:val="24"/>
      <w:szCs w:val="24"/>
    </w:rPr>
  </w:style>
  <w:style w:type="character" w:styleId="a7">
    <w:name w:val="Hyperlink"/>
    <w:uiPriority w:val="99"/>
    <w:rsid w:val="003979EC"/>
    <w:rPr>
      <w:color w:val="0000FF"/>
      <w:u w:val="single"/>
    </w:rPr>
  </w:style>
  <w:style w:type="paragraph" w:styleId="3">
    <w:name w:val="Body Text Indent 3"/>
    <w:basedOn w:val="a"/>
    <w:link w:val="30"/>
    <w:rsid w:val="003979E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3979EC"/>
    <w:rPr>
      <w:sz w:val="16"/>
      <w:szCs w:val="16"/>
    </w:rPr>
  </w:style>
  <w:style w:type="table" w:styleId="a8">
    <w:name w:val="Table Grid"/>
    <w:basedOn w:val="a1"/>
    <w:uiPriority w:val="59"/>
    <w:rsid w:val="002075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C0147D"/>
    <w:pPr>
      <w:ind w:left="720"/>
      <w:contextualSpacing/>
    </w:pPr>
  </w:style>
  <w:style w:type="character" w:styleId="aa">
    <w:name w:val="Placeholder Text"/>
    <w:uiPriority w:val="99"/>
    <w:semiHidden/>
    <w:rsid w:val="00092A31"/>
    <w:rPr>
      <w:color w:val="808080"/>
    </w:rPr>
  </w:style>
  <w:style w:type="table" w:customStyle="1" w:styleId="10">
    <w:name w:val="Сетка таблицы1"/>
    <w:basedOn w:val="a1"/>
    <w:next w:val="a8"/>
    <w:uiPriority w:val="59"/>
    <w:rsid w:val="002E7CF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046C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link w:val="ab"/>
    <w:uiPriority w:val="99"/>
    <w:rsid w:val="009046CA"/>
    <w:rPr>
      <w:rFonts w:ascii="Calibri" w:eastAsia="Calibri" w:hAnsi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9046C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sid w:val="009046CA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link w:val="a5"/>
    <w:uiPriority w:val="99"/>
    <w:semiHidden/>
    <w:rsid w:val="009046C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9046CA"/>
  </w:style>
  <w:style w:type="character" w:customStyle="1" w:styleId="apple-converted-space">
    <w:name w:val="apple-converted-space"/>
    <w:rsid w:val="009046CA"/>
  </w:style>
  <w:style w:type="paragraph" w:styleId="af">
    <w:name w:val="Normal (Web)"/>
    <w:basedOn w:val="a"/>
    <w:uiPriority w:val="99"/>
    <w:unhideWhenUsed/>
    <w:rsid w:val="009046CA"/>
    <w:pPr>
      <w:spacing w:before="100" w:beforeAutospacing="1" w:after="100" w:afterAutospacing="1"/>
    </w:pPr>
  </w:style>
  <w:style w:type="paragraph" w:styleId="af0">
    <w:name w:val="No Spacing"/>
    <w:link w:val="af1"/>
    <w:uiPriority w:val="1"/>
    <w:qFormat/>
    <w:rsid w:val="009046CA"/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a"/>
    <w:rsid w:val="009046CA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character" w:styleId="af2">
    <w:name w:val="Strong"/>
    <w:uiPriority w:val="22"/>
    <w:qFormat/>
    <w:rsid w:val="009046CA"/>
    <w:rPr>
      <w:b/>
      <w:bCs/>
    </w:rPr>
  </w:style>
  <w:style w:type="paragraph" w:customStyle="1" w:styleId="leftmargin">
    <w:name w:val="left_margin"/>
    <w:basedOn w:val="a"/>
    <w:rsid w:val="009046CA"/>
    <w:pPr>
      <w:spacing w:before="100" w:beforeAutospacing="1" w:after="100" w:afterAutospacing="1"/>
    </w:pPr>
  </w:style>
  <w:style w:type="character" w:styleId="af3">
    <w:name w:val="Emphasis"/>
    <w:uiPriority w:val="20"/>
    <w:qFormat/>
    <w:rsid w:val="009046CA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F50928"/>
    <w:rPr>
      <w:color w:val="605E5C"/>
      <w:shd w:val="clear" w:color="auto" w:fill="E1DFDD"/>
    </w:rPr>
  </w:style>
  <w:style w:type="character" w:customStyle="1" w:styleId="af1">
    <w:name w:val="Без интервала Знак"/>
    <w:link w:val="af0"/>
    <w:uiPriority w:val="1"/>
    <w:locked/>
    <w:rsid w:val="00EF0638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C3"/>
    <w:rPr>
      <w:sz w:val="24"/>
      <w:szCs w:val="24"/>
    </w:rPr>
  </w:style>
  <w:style w:type="paragraph" w:styleId="1">
    <w:name w:val="heading 1"/>
    <w:basedOn w:val="a"/>
    <w:next w:val="a"/>
    <w:qFormat/>
    <w:rsid w:val="0069001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90013"/>
    <w:pPr>
      <w:keepNext/>
      <w:outlineLvl w:val="1"/>
    </w:pPr>
    <w:rPr>
      <w:vanish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90013"/>
    <w:pPr>
      <w:tabs>
        <w:tab w:val="left" w:pos="876"/>
        <w:tab w:val="left" w:pos="4875"/>
      </w:tabs>
    </w:pPr>
    <w:rPr>
      <w:color w:val="000000"/>
      <w:sz w:val="26"/>
      <w:szCs w:val="20"/>
    </w:rPr>
  </w:style>
  <w:style w:type="paragraph" w:styleId="a4">
    <w:name w:val="Body Text Indent"/>
    <w:basedOn w:val="a"/>
    <w:rsid w:val="00690013"/>
    <w:pPr>
      <w:ind w:firstLine="705"/>
    </w:pPr>
  </w:style>
  <w:style w:type="paragraph" w:styleId="a5">
    <w:name w:val="Balloon Text"/>
    <w:basedOn w:val="a"/>
    <w:link w:val="a6"/>
    <w:uiPriority w:val="99"/>
    <w:semiHidden/>
    <w:rsid w:val="007E7136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rsid w:val="007C74F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7C74F4"/>
    <w:rPr>
      <w:sz w:val="24"/>
      <w:szCs w:val="24"/>
    </w:rPr>
  </w:style>
  <w:style w:type="character" w:styleId="a7">
    <w:name w:val="Hyperlink"/>
    <w:uiPriority w:val="99"/>
    <w:rsid w:val="003979EC"/>
    <w:rPr>
      <w:color w:val="0000FF"/>
      <w:u w:val="single"/>
    </w:rPr>
  </w:style>
  <w:style w:type="paragraph" w:styleId="3">
    <w:name w:val="Body Text Indent 3"/>
    <w:basedOn w:val="a"/>
    <w:link w:val="30"/>
    <w:rsid w:val="003979E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3979EC"/>
    <w:rPr>
      <w:sz w:val="16"/>
      <w:szCs w:val="16"/>
    </w:rPr>
  </w:style>
  <w:style w:type="table" w:styleId="a8">
    <w:name w:val="Table Grid"/>
    <w:basedOn w:val="a1"/>
    <w:uiPriority w:val="59"/>
    <w:rsid w:val="002075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C0147D"/>
    <w:pPr>
      <w:ind w:left="720"/>
      <w:contextualSpacing/>
    </w:pPr>
  </w:style>
  <w:style w:type="character" w:styleId="aa">
    <w:name w:val="Placeholder Text"/>
    <w:uiPriority w:val="99"/>
    <w:semiHidden/>
    <w:rsid w:val="00092A31"/>
    <w:rPr>
      <w:color w:val="808080"/>
    </w:rPr>
  </w:style>
  <w:style w:type="table" w:customStyle="1" w:styleId="10">
    <w:name w:val="Сетка таблицы1"/>
    <w:basedOn w:val="a1"/>
    <w:next w:val="a8"/>
    <w:uiPriority w:val="59"/>
    <w:rsid w:val="002E7CF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046C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link w:val="ab"/>
    <w:uiPriority w:val="99"/>
    <w:rsid w:val="009046CA"/>
    <w:rPr>
      <w:rFonts w:ascii="Calibri" w:eastAsia="Calibri" w:hAnsi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9046C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sid w:val="009046CA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link w:val="a5"/>
    <w:uiPriority w:val="99"/>
    <w:semiHidden/>
    <w:rsid w:val="009046C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9046CA"/>
  </w:style>
  <w:style w:type="character" w:customStyle="1" w:styleId="apple-converted-space">
    <w:name w:val="apple-converted-space"/>
    <w:rsid w:val="009046CA"/>
  </w:style>
  <w:style w:type="paragraph" w:styleId="af">
    <w:name w:val="Normal (Web)"/>
    <w:basedOn w:val="a"/>
    <w:uiPriority w:val="99"/>
    <w:unhideWhenUsed/>
    <w:rsid w:val="009046CA"/>
    <w:pPr>
      <w:spacing w:before="100" w:beforeAutospacing="1" w:after="100" w:afterAutospacing="1"/>
    </w:pPr>
  </w:style>
  <w:style w:type="paragraph" w:styleId="af0">
    <w:name w:val="No Spacing"/>
    <w:link w:val="af1"/>
    <w:uiPriority w:val="1"/>
    <w:qFormat/>
    <w:rsid w:val="009046CA"/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a"/>
    <w:rsid w:val="009046CA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character" w:styleId="af2">
    <w:name w:val="Strong"/>
    <w:uiPriority w:val="22"/>
    <w:qFormat/>
    <w:rsid w:val="009046CA"/>
    <w:rPr>
      <w:b/>
      <w:bCs/>
    </w:rPr>
  </w:style>
  <w:style w:type="paragraph" w:customStyle="1" w:styleId="leftmargin">
    <w:name w:val="left_margin"/>
    <w:basedOn w:val="a"/>
    <w:rsid w:val="009046CA"/>
    <w:pPr>
      <w:spacing w:before="100" w:beforeAutospacing="1" w:after="100" w:afterAutospacing="1"/>
    </w:pPr>
  </w:style>
  <w:style w:type="character" w:styleId="af3">
    <w:name w:val="Emphasis"/>
    <w:uiPriority w:val="20"/>
    <w:qFormat/>
    <w:rsid w:val="009046CA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F50928"/>
    <w:rPr>
      <w:color w:val="605E5C"/>
      <w:shd w:val="clear" w:color="auto" w:fill="E1DFDD"/>
    </w:rPr>
  </w:style>
  <w:style w:type="character" w:customStyle="1" w:styleId="af1">
    <w:name w:val="Без интервала Знак"/>
    <w:link w:val="af0"/>
    <w:uiPriority w:val="1"/>
    <w:locked/>
    <w:rsid w:val="00EF063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42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11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50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02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9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02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uchportal.ru/video/vic/egeh_po_matematike_profilnyj_uroven/zadanie_1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ge-study.ru/ru/ege/materialy/matematika/zadanie-15-profilnogo-ege-po-matematike-neravenstv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4ege.ru/video-matematika/63437-reshenie-neravenstv-v-ege-po-matematike-profilnogo-urovnj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НАУЧНО-МЕТОДИЧЕСКИЙ</vt:lpstr>
    </vt:vector>
  </TitlesOfParts>
  <Company>МНЦ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НАУЧНО-МЕТОДИЧЕСКИЙ</dc:title>
  <dc:creator>Екатерина</dc:creator>
  <cp:lastModifiedBy>Александр</cp:lastModifiedBy>
  <cp:revision>11</cp:revision>
  <cp:lastPrinted>2013-09-09T09:38:00Z</cp:lastPrinted>
  <dcterms:created xsi:type="dcterms:W3CDTF">2023-03-27T11:35:00Z</dcterms:created>
  <dcterms:modified xsi:type="dcterms:W3CDTF">2023-04-03T16:38:00Z</dcterms:modified>
</cp:coreProperties>
</file>