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37" w:rsidRDefault="00A42237" w:rsidP="00A422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85816">
        <w:rPr>
          <w:rFonts w:ascii="Times New Roman" w:hAnsi="Times New Roman" w:cs="Times New Roman"/>
          <w:sz w:val="24"/>
          <w:szCs w:val="24"/>
        </w:rPr>
        <w:t xml:space="preserve">в гимназии №3 проведено заседание </w:t>
      </w:r>
      <w:r>
        <w:rPr>
          <w:rFonts w:ascii="Times New Roman" w:hAnsi="Times New Roman" w:cs="Times New Roman"/>
          <w:sz w:val="24"/>
          <w:szCs w:val="24"/>
        </w:rPr>
        <w:t>ММ</w:t>
      </w:r>
      <w:r w:rsidRPr="00E85816">
        <w:rPr>
          <w:rFonts w:ascii="Times New Roman" w:hAnsi="Times New Roman" w:cs="Times New Roman"/>
          <w:sz w:val="24"/>
          <w:szCs w:val="24"/>
        </w:rPr>
        <w:t xml:space="preserve"> «Школа ОГЭ» в форме круглого стола по 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16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A42237">
        <w:rPr>
          <w:rFonts w:ascii="Times New Roman" w:hAnsi="Times New Roman" w:cs="Times New Roman"/>
          <w:i/>
          <w:iCs/>
          <w:sz w:val="24"/>
          <w:szCs w:val="24"/>
        </w:rPr>
        <w:t>Практические советы по подготовке к выполнению сложных заданий: из опыта работы</w:t>
      </w:r>
      <w:r w:rsidRPr="00E85816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A42237" w:rsidRDefault="00A42237" w:rsidP="00A422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5816">
        <w:rPr>
          <w:rFonts w:ascii="Times New Roman" w:hAnsi="Times New Roman" w:cs="Times New Roman"/>
          <w:sz w:val="24"/>
          <w:szCs w:val="24"/>
        </w:rPr>
        <w:t xml:space="preserve">Присутствовали учителя МОУ: </w:t>
      </w:r>
      <w:r w:rsidRPr="00A42237">
        <w:rPr>
          <w:rFonts w:ascii="Times New Roman" w:hAnsi="Times New Roman" w:cs="Times New Roman"/>
          <w:sz w:val="24"/>
          <w:szCs w:val="24"/>
        </w:rPr>
        <w:t>гимназия1, гимназия</w:t>
      </w:r>
      <w:r>
        <w:rPr>
          <w:rFonts w:ascii="Times New Roman" w:hAnsi="Times New Roman" w:cs="Times New Roman"/>
          <w:sz w:val="24"/>
          <w:szCs w:val="24"/>
        </w:rPr>
        <w:t xml:space="preserve"> 3, СОШ № 5, 15, 17, 23, 35, 49 </w:t>
      </w:r>
      <w:r w:rsidRPr="00F2229E">
        <w:rPr>
          <w:rFonts w:ascii="Times New Roman" w:hAnsi="Times New Roman" w:cs="Times New Roman"/>
          <w:sz w:val="24"/>
          <w:szCs w:val="24"/>
        </w:rPr>
        <w:t xml:space="preserve">– всего </w:t>
      </w:r>
      <w:r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29E">
        <w:rPr>
          <w:rFonts w:ascii="Times New Roman" w:hAnsi="Times New Roman" w:cs="Times New Roman"/>
          <w:sz w:val="24"/>
          <w:szCs w:val="24"/>
        </w:rPr>
        <w:t>человек</w:t>
      </w:r>
      <w:r w:rsidRPr="00F2229E">
        <w:rPr>
          <w:rFonts w:ascii="Times New Roman" w:hAnsi="Times New Roman" w:cs="Times New Roman"/>
          <w:sz w:val="24"/>
          <w:szCs w:val="24"/>
        </w:rPr>
        <w:t>.</w:t>
      </w:r>
    </w:p>
    <w:p w:rsidR="00A42237" w:rsidRPr="00A42237" w:rsidRDefault="00A42237" w:rsidP="00A422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Ефименко Е. Г. подробно остановилась на пошаговой подготовке к разделу «</w:t>
      </w:r>
      <w:proofErr w:type="spellStart"/>
      <w:r w:rsidRPr="00A4223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42237">
        <w:rPr>
          <w:rFonts w:ascii="Times New Roman" w:hAnsi="Times New Roman" w:cs="Times New Roman"/>
          <w:sz w:val="24"/>
          <w:szCs w:val="24"/>
        </w:rPr>
        <w:t>», задание 5. Данное задание вызывает у учащихся наибольшие трудности при выполнении. Учителем были даны рекомендации по организации подготовки к выполнению данного 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237">
        <w:rPr>
          <w:rFonts w:ascii="Times New Roman" w:hAnsi="Times New Roman" w:cs="Times New Roman"/>
          <w:sz w:val="24"/>
          <w:szCs w:val="24"/>
        </w:rPr>
        <w:t xml:space="preserve">заданий, приведены примеры из личного опыта работы. Учителем были даны личные рекомендации учителям для подготовки к данному разделу. В процессе подготовки к экзамену необходимо научить детей обращать внимание на общий смысл прослушанного текста. Одно из важнейших умений, которым необходимо овладеть для экзамена —это способность выделять при прослушивании ключевые слова в заданиях и подбирать к этим словам соответствующие синонимы. Например, </w:t>
      </w:r>
      <w:proofErr w:type="spellStart"/>
      <w:r w:rsidRPr="00A4223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42237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не предполагает полного понимания всего текста, поэтому следует вырабатывать в себе умение концентрироваться в тексте на ключевых словах и не обращать внимание на слова, от которых не зависит понимание основного содержания. Подготовка выпускников к успешному их выполнению и выбор соответствующей стратегии должны строиться с учетом цели конкретного задания (понимание основного содержания прослушанного текста, понимание в прослушанном тексте запрашиваемой информации, полное понимание прослушанного текста).</w:t>
      </w:r>
    </w:p>
    <w:p w:rsidR="00A42237" w:rsidRPr="00A42237" w:rsidRDefault="00A42237" w:rsidP="00A422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 xml:space="preserve">Копылова Г. А. рассмотрела сложные случаи при выполнении раздела «Лексика и грамматика». Наиболее сложными случаями являются задания на употребление </w:t>
      </w:r>
      <w:proofErr w:type="spellStart"/>
      <w:proofErr w:type="gramStart"/>
      <w:r w:rsidRPr="00A42237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A42237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A42237">
        <w:rPr>
          <w:rFonts w:ascii="Times New Roman" w:hAnsi="Times New Roman" w:cs="Times New Roman"/>
          <w:sz w:val="24"/>
          <w:szCs w:val="24"/>
        </w:rPr>
        <w:t xml:space="preserve"> форм глаголов и </w:t>
      </w:r>
      <w:proofErr w:type="spellStart"/>
      <w:r w:rsidRPr="00A42237">
        <w:rPr>
          <w:rFonts w:ascii="Times New Roman" w:hAnsi="Times New Roman" w:cs="Times New Roman"/>
          <w:sz w:val="24"/>
          <w:szCs w:val="24"/>
        </w:rPr>
        <w:t>малоупотребляемых</w:t>
      </w:r>
      <w:proofErr w:type="spellEnd"/>
      <w:r w:rsidRPr="00A42237">
        <w:rPr>
          <w:rFonts w:ascii="Times New Roman" w:hAnsi="Times New Roman" w:cs="Times New Roman"/>
          <w:sz w:val="24"/>
          <w:szCs w:val="24"/>
        </w:rPr>
        <w:t xml:space="preserve"> суффиксов и префиксов английского языка. Учитель предоставила технологию подготовки к данному виду заданий: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регулярно выполнять с учащимися упражнения лексико-грамматического характера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ознакомить с суффиксами и префиксами английского языка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обучать учащихся образовывать однокоренные слова от опорных слов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обучать устанавливать, какую часть речи требует контекст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определять по контексту имеет ли слово положительное или отрицательное значение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регулярно писать диктанты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каждому ученику завести тетрадь, где будет пополняться список частей речи (для расширения словарного запаса).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Педагог поделилась собственными наработками по организации работы над данным разделом экзамена.</w:t>
      </w:r>
    </w:p>
    <w:p w:rsidR="00A42237" w:rsidRPr="00A42237" w:rsidRDefault="00A42237" w:rsidP="00A422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Кондратьева Е. Ю. выделила основные направления при работе над разделом «Письмо». Учитель рассмотрела понятие «свободно конструируемый ответ» и наметила основные шаги в подготовке учащихся к заданиям с развернутым ответом в разделе «Письмо». Был предложен пошаговый разбор выполнения задания 35 – написания электронного письма из личного опыта работы, проанализированы типичные ошибки и даны ответы на часто возникающие вопросы.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ab/>
      </w:r>
    </w:p>
    <w:p w:rsidR="00A42237" w:rsidRPr="00A42237" w:rsidRDefault="00A42237" w:rsidP="00A422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Приняты рекомендации: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продолжить активно использовать в ходе подготовки к ОГЭ современные методические и дидактические пособия;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значительное время уделять разбору и анализу выполнения сложных заданий формата ОГЭ и подготовке учащихся к письменной части работы как в урочной, так и внеурочной деятельности;</w:t>
      </w:r>
    </w:p>
    <w:p w:rsidR="00A42237" w:rsidRP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>- активно использовать в учебной деятельности предложенные на заседании технологии и рекомендации.</w:t>
      </w:r>
    </w:p>
    <w:p w:rsid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2237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2237" w:rsidRPr="00F2229E" w:rsidRDefault="00A42237" w:rsidP="00A4223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237">
        <w:rPr>
          <w:rFonts w:ascii="Times New Roman" w:hAnsi="Times New Roman" w:cs="Times New Roman"/>
          <w:sz w:val="24"/>
          <w:szCs w:val="24"/>
        </w:rPr>
        <w:t xml:space="preserve">Руководитель   ММ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42237">
        <w:rPr>
          <w:rFonts w:ascii="Times New Roman" w:hAnsi="Times New Roman" w:cs="Times New Roman"/>
          <w:sz w:val="24"/>
          <w:szCs w:val="24"/>
        </w:rPr>
        <w:t xml:space="preserve">      Кондратьева Е. Ю.</w:t>
      </w:r>
    </w:p>
    <w:p w:rsidR="00FC0C9F" w:rsidRPr="00A42237" w:rsidRDefault="00FC0C9F" w:rsidP="00A422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0C9F" w:rsidRPr="00A42237" w:rsidSect="00A422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B0181"/>
    <w:multiLevelType w:val="hybridMultilevel"/>
    <w:tmpl w:val="E312D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37"/>
    <w:rsid w:val="00A42237"/>
    <w:rsid w:val="00FC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2D2A"/>
  <w15:chartTrackingRefBased/>
  <w15:docId w15:val="{804C346B-766A-48FB-BADF-30426C8E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 Елена</dc:creator>
  <cp:keywords/>
  <dc:description/>
  <cp:lastModifiedBy>К Елена</cp:lastModifiedBy>
  <cp:revision>2</cp:revision>
  <dcterms:created xsi:type="dcterms:W3CDTF">2023-12-08T15:56:00Z</dcterms:created>
  <dcterms:modified xsi:type="dcterms:W3CDTF">2023-12-08T16:18:00Z</dcterms:modified>
</cp:coreProperties>
</file>