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37" w:rsidRDefault="00A42237" w:rsidP="00A422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85816">
        <w:rPr>
          <w:rFonts w:ascii="Times New Roman" w:hAnsi="Times New Roman" w:cs="Times New Roman"/>
          <w:sz w:val="24"/>
          <w:szCs w:val="24"/>
        </w:rPr>
        <w:t xml:space="preserve">в гимназии №3 проведено заседание </w:t>
      </w:r>
      <w:r>
        <w:rPr>
          <w:rFonts w:ascii="Times New Roman" w:hAnsi="Times New Roman" w:cs="Times New Roman"/>
          <w:sz w:val="24"/>
          <w:szCs w:val="24"/>
        </w:rPr>
        <w:t>ММ</w:t>
      </w:r>
      <w:r w:rsidRPr="00E85816">
        <w:rPr>
          <w:rFonts w:ascii="Times New Roman" w:hAnsi="Times New Roman" w:cs="Times New Roman"/>
          <w:sz w:val="24"/>
          <w:szCs w:val="24"/>
        </w:rPr>
        <w:t xml:space="preserve"> «Школа ОГЭ» в форме круглого стола по 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816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A42237">
        <w:rPr>
          <w:rFonts w:ascii="Times New Roman" w:hAnsi="Times New Roman" w:cs="Times New Roman"/>
          <w:i/>
          <w:iCs/>
          <w:sz w:val="24"/>
          <w:szCs w:val="24"/>
        </w:rPr>
        <w:t>Практические советы по подготовке к выполнению сложных заданий: из опыта работы</w:t>
      </w:r>
      <w:r w:rsidRPr="00E85816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A42237" w:rsidRDefault="00A42237" w:rsidP="00A422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16">
        <w:rPr>
          <w:rFonts w:ascii="Times New Roman" w:hAnsi="Times New Roman" w:cs="Times New Roman"/>
          <w:sz w:val="24"/>
          <w:szCs w:val="24"/>
        </w:rPr>
        <w:t xml:space="preserve">Присутствовали учителя МОУ: </w:t>
      </w:r>
      <w:r w:rsidRPr="00A42237">
        <w:rPr>
          <w:rFonts w:ascii="Times New Roman" w:hAnsi="Times New Roman" w:cs="Times New Roman"/>
          <w:sz w:val="24"/>
          <w:szCs w:val="24"/>
        </w:rPr>
        <w:t>гимназия1, гимназия</w:t>
      </w:r>
      <w:r>
        <w:rPr>
          <w:rFonts w:ascii="Times New Roman" w:hAnsi="Times New Roman" w:cs="Times New Roman"/>
          <w:sz w:val="24"/>
          <w:szCs w:val="24"/>
        </w:rPr>
        <w:t xml:space="preserve"> 3, СОШ № 5, 15, 17, 23, 35, 49 </w:t>
      </w:r>
      <w:r w:rsidRPr="00F2229E">
        <w:rPr>
          <w:rFonts w:ascii="Times New Roman" w:hAnsi="Times New Roman" w:cs="Times New Roman"/>
          <w:sz w:val="24"/>
          <w:szCs w:val="24"/>
        </w:rPr>
        <w:t xml:space="preserve">– всего </w:t>
      </w:r>
      <w:r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29E">
        <w:rPr>
          <w:rFonts w:ascii="Times New Roman" w:hAnsi="Times New Roman" w:cs="Times New Roman"/>
          <w:sz w:val="24"/>
          <w:szCs w:val="24"/>
        </w:rPr>
        <w:t>человек</w:t>
      </w:r>
      <w:r w:rsidRPr="00F2229E">
        <w:rPr>
          <w:rFonts w:ascii="Times New Roman" w:hAnsi="Times New Roman" w:cs="Times New Roman"/>
          <w:sz w:val="24"/>
          <w:szCs w:val="24"/>
        </w:rPr>
        <w:t>.</w:t>
      </w:r>
    </w:p>
    <w:p w:rsidR="00A42237" w:rsidRPr="00A42237" w:rsidRDefault="00A42237" w:rsidP="00A422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237">
        <w:rPr>
          <w:rFonts w:ascii="Times New Roman" w:hAnsi="Times New Roman" w:cs="Times New Roman"/>
          <w:sz w:val="24"/>
          <w:szCs w:val="24"/>
        </w:rPr>
        <w:t>Ефименко Е. Г. подробно остановилась на пошаговой подготовке к разделу «</w:t>
      </w:r>
      <w:proofErr w:type="spellStart"/>
      <w:r w:rsidRPr="00A4223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A42237">
        <w:rPr>
          <w:rFonts w:ascii="Times New Roman" w:hAnsi="Times New Roman" w:cs="Times New Roman"/>
          <w:sz w:val="24"/>
          <w:szCs w:val="24"/>
        </w:rPr>
        <w:t>», задание 5. Данное задание вызывает у учащихся наибольшие трудности при выполнении. Учителем были даны рекомендации по организации подготовки к выполнению данного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237">
        <w:rPr>
          <w:rFonts w:ascii="Times New Roman" w:hAnsi="Times New Roman" w:cs="Times New Roman"/>
          <w:sz w:val="24"/>
          <w:szCs w:val="24"/>
        </w:rPr>
        <w:t xml:space="preserve">заданий, приведены примеры из личного опыта работы. Учителем были даны личные рекомендации учителям для подготовки к данному разделу. В процессе подготовки к экзамену необходимо научить детей обращать внимание на общий смысл прослушанного текста. Одно из важнейших умений, которым необходимо овладеть для экзамена —это способность выделять при прослушивании ключевые слова в заданиях и подбирать к этим словам соответствующие синонимы. Например, </w:t>
      </w:r>
      <w:proofErr w:type="spellStart"/>
      <w:r w:rsidRPr="00A4223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A42237">
        <w:rPr>
          <w:rFonts w:ascii="Times New Roman" w:hAnsi="Times New Roman" w:cs="Times New Roman"/>
          <w:sz w:val="24"/>
          <w:szCs w:val="24"/>
        </w:rPr>
        <w:t xml:space="preserve"> с пониманием основного содержания не предполагает полного понимания всего текста, поэтому следует вырабатывать в себе умение концентрироваться в тексте на ключевых словах и не обращать внимание на слова, от которых не зависит понимание основного содержания. Подготовка выпускников к успешному их выполнению и выбор соответствующей стратегии должны строиться с учетом цели конкретного задания (понимание основного содержания прослушанного текста, понимание в прослушанном тексте запрашиваемой информации, полное понимание прослушанного текста).</w:t>
      </w:r>
    </w:p>
    <w:p w:rsidR="00A42237" w:rsidRPr="00A42237" w:rsidRDefault="00A42237" w:rsidP="00A422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237">
        <w:rPr>
          <w:rFonts w:ascii="Times New Roman" w:hAnsi="Times New Roman" w:cs="Times New Roman"/>
          <w:sz w:val="24"/>
          <w:szCs w:val="24"/>
        </w:rPr>
        <w:t xml:space="preserve">Копылова Г. А. рассмотрела сложные случаи при выполнении раздела «Лексика и грамматика». Наиболее сложными случаями являются задания на употребление </w:t>
      </w:r>
      <w:proofErr w:type="spellStart"/>
      <w:proofErr w:type="gramStart"/>
      <w:r w:rsidRPr="00A42237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A42237">
        <w:rPr>
          <w:rFonts w:ascii="Times New Roman" w:hAnsi="Times New Roman" w:cs="Times New Roman"/>
          <w:sz w:val="24"/>
          <w:szCs w:val="24"/>
        </w:rPr>
        <w:t>-временных</w:t>
      </w:r>
      <w:proofErr w:type="gramEnd"/>
      <w:r w:rsidRPr="00A42237">
        <w:rPr>
          <w:rFonts w:ascii="Times New Roman" w:hAnsi="Times New Roman" w:cs="Times New Roman"/>
          <w:sz w:val="24"/>
          <w:szCs w:val="24"/>
        </w:rPr>
        <w:t xml:space="preserve"> форм глаголов и </w:t>
      </w:r>
      <w:proofErr w:type="spellStart"/>
      <w:r w:rsidRPr="00A42237">
        <w:rPr>
          <w:rFonts w:ascii="Times New Roman" w:hAnsi="Times New Roman" w:cs="Times New Roman"/>
          <w:sz w:val="24"/>
          <w:szCs w:val="24"/>
        </w:rPr>
        <w:t>малоупотребляемых</w:t>
      </w:r>
      <w:proofErr w:type="spellEnd"/>
      <w:r w:rsidRPr="00A42237">
        <w:rPr>
          <w:rFonts w:ascii="Times New Roman" w:hAnsi="Times New Roman" w:cs="Times New Roman"/>
          <w:sz w:val="24"/>
          <w:szCs w:val="24"/>
        </w:rPr>
        <w:t xml:space="preserve"> суффиксов и префиксов английского языка. Учитель предоставила технологию подготовки к данному виду заданий:</w:t>
      </w:r>
    </w:p>
    <w:p w:rsidR="00A42237" w:rsidRPr="00A42237" w:rsidRDefault="00A42237" w:rsidP="00A4223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237">
        <w:rPr>
          <w:rFonts w:ascii="Times New Roman" w:hAnsi="Times New Roman" w:cs="Times New Roman"/>
          <w:sz w:val="24"/>
          <w:szCs w:val="24"/>
        </w:rPr>
        <w:t>- регулярно выполнять с учащимися упражнения лексико-грамматического характера</w:t>
      </w:r>
    </w:p>
    <w:p w:rsidR="00A42237" w:rsidRPr="00A42237" w:rsidRDefault="00A42237" w:rsidP="00A4223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237">
        <w:rPr>
          <w:rFonts w:ascii="Times New Roman" w:hAnsi="Times New Roman" w:cs="Times New Roman"/>
          <w:sz w:val="24"/>
          <w:szCs w:val="24"/>
        </w:rPr>
        <w:t>- ознакомить с суффиксами и префиксами английского языка</w:t>
      </w:r>
    </w:p>
    <w:p w:rsidR="00A42237" w:rsidRPr="00A42237" w:rsidRDefault="00A42237" w:rsidP="00A4223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237">
        <w:rPr>
          <w:rFonts w:ascii="Times New Roman" w:hAnsi="Times New Roman" w:cs="Times New Roman"/>
          <w:sz w:val="24"/>
          <w:szCs w:val="24"/>
        </w:rPr>
        <w:t>- обучать учащихся образовывать однокоренные слова от опорных слов</w:t>
      </w:r>
    </w:p>
    <w:p w:rsidR="00A42237" w:rsidRPr="00A42237" w:rsidRDefault="00A42237" w:rsidP="00A4223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237">
        <w:rPr>
          <w:rFonts w:ascii="Times New Roman" w:hAnsi="Times New Roman" w:cs="Times New Roman"/>
          <w:sz w:val="24"/>
          <w:szCs w:val="24"/>
        </w:rPr>
        <w:t>- обучать устанавливать, какую часть речи требует контекст</w:t>
      </w:r>
    </w:p>
    <w:p w:rsidR="00A42237" w:rsidRPr="00A42237" w:rsidRDefault="00A42237" w:rsidP="00A4223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237">
        <w:rPr>
          <w:rFonts w:ascii="Times New Roman" w:hAnsi="Times New Roman" w:cs="Times New Roman"/>
          <w:sz w:val="24"/>
          <w:szCs w:val="24"/>
        </w:rPr>
        <w:t>- определять по контексту имеет ли слово положительное или отрицательное значение</w:t>
      </w:r>
    </w:p>
    <w:p w:rsidR="00A42237" w:rsidRPr="00A42237" w:rsidRDefault="00A42237" w:rsidP="00A4223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237">
        <w:rPr>
          <w:rFonts w:ascii="Times New Roman" w:hAnsi="Times New Roman" w:cs="Times New Roman"/>
          <w:sz w:val="24"/>
          <w:szCs w:val="24"/>
        </w:rPr>
        <w:t>- регулярно писать диктанты</w:t>
      </w:r>
    </w:p>
    <w:p w:rsidR="00A42237" w:rsidRPr="00A42237" w:rsidRDefault="00A42237" w:rsidP="00A4223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237">
        <w:rPr>
          <w:rFonts w:ascii="Times New Roman" w:hAnsi="Times New Roman" w:cs="Times New Roman"/>
          <w:sz w:val="24"/>
          <w:szCs w:val="24"/>
        </w:rPr>
        <w:t>- каждому ученику завести тетрадь, где будет пополняться список частей речи (для расширения словарного запаса).</w:t>
      </w:r>
    </w:p>
    <w:p w:rsidR="00A42237" w:rsidRPr="00A42237" w:rsidRDefault="00A42237" w:rsidP="00A4223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237">
        <w:rPr>
          <w:rFonts w:ascii="Times New Roman" w:hAnsi="Times New Roman" w:cs="Times New Roman"/>
          <w:sz w:val="24"/>
          <w:szCs w:val="24"/>
        </w:rPr>
        <w:t>Педагог поделилась собственными наработками по организации работы над данным разделом экзамена.</w:t>
      </w:r>
    </w:p>
    <w:p w:rsidR="00A42237" w:rsidRPr="00A42237" w:rsidRDefault="00A42237" w:rsidP="00A422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237">
        <w:rPr>
          <w:rFonts w:ascii="Times New Roman" w:hAnsi="Times New Roman" w:cs="Times New Roman"/>
          <w:sz w:val="24"/>
          <w:szCs w:val="24"/>
        </w:rPr>
        <w:t>Кондратьева Е. Ю. выделила основные направления при работе над разделом «Письмо». Учитель рассмотрела понятие «свободно конструируемый ответ» и наметила основные шаги в подготовке учащихся к заданиям с развернутым ответом в разделе «Письмо». Был предложен пошаговый разбор выполнения задания 35 – написания электронного письма из личного опыта работы, проанализированы типичные ошибки и даны ответы на часто возникающие вопросы.</w:t>
      </w:r>
    </w:p>
    <w:p w:rsidR="00A42237" w:rsidRPr="00A42237" w:rsidRDefault="00A42237" w:rsidP="00A4223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237">
        <w:rPr>
          <w:rFonts w:ascii="Times New Roman" w:hAnsi="Times New Roman" w:cs="Times New Roman"/>
          <w:sz w:val="24"/>
          <w:szCs w:val="24"/>
        </w:rPr>
        <w:tab/>
      </w:r>
    </w:p>
    <w:p w:rsidR="00A42237" w:rsidRPr="00A42237" w:rsidRDefault="00A42237" w:rsidP="00A422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237">
        <w:rPr>
          <w:rFonts w:ascii="Times New Roman" w:hAnsi="Times New Roman" w:cs="Times New Roman"/>
          <w:sz w:val="24"/>
          <w:szCs w:val="24"/>
        </w:rPr>
        <w:t>Приняты рекомендации:</w:t>
      </w:r>
    </w:p>
    <w:p w:rsidR="00A42237" w:rsidRPr="00A42237" w:rsidRDefault="00A42237" w:rsidP="00A4223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237">
        <w:rPr>
          <w:rFonts w:ascii="Times New Roman" w:hAnsi="Times New Roman" w:cs="Times New Roman"/>
          <w:sz w:val="24"/>
          <w:szCs w:val="24"/>
        </w:rPr>
        <w:t>- продолжить активно использовать в ходе подготовки к ОГЭ современные методические и дидактические пособия;</w:t>
      </w:r>
    </w:p>
    <w:p w:rsidR="00A42237" w:rsidRPr="00A42237" w:rsidRDefault="00A42237" w:rsidP="00A4223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237">
        <w:rPr>
          <w:rFonts w:ascii="Times New Roman" w:hAnsi="Times New Roman" w:cs="Times New Roman"/>
          <w:sz w:val="24"/>
          <w:szCs w:val="24"/>
        </w:rPr>
        <w:t>- значительное время уделять разбору и анализу выполнения сложных заданий формата ОГЭ и подготовке учащихся к письменной части работы как в урочной, так и внеурочной деятельности;</w:t>
      </w:r>
    </w:p>
    <w:p w:rsidR="00A42237" w:rsidRPr="00A42237" w:rsidRDefault="00A42237" w:rsidP="00A4223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237">
        <w:rPr>
          <w:rFonts w:ascii="Times New Roman" w:hAnsi="Times New Roman" w:cs="Times New Roman"/>
          <w:sz w:val="24"/>
          <w:szCs w:val="24"/>
        </w:rPr>
        <w:t>- активно использовать в учебной деятельности предложенные на заседании технологии и рекомендации.</w:t>
      </w:r>
    </w:p>
    <w:p w:rsidR="00A42237" w:rsidRDefault="00A42237" w:rsidP="00A4223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237" w:rsidRDefault="00A42237" w:rsidP="00A4223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237" w:rsidRPr="00F2229E" w:rsidRDefault="00A42237" w:rsidP="00A4223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237">
        <w:rPr>
          <w:rFonts w:ascii="Times New Roman" w:hAnsi="Times New Roman" w:cs="Times New Roman"/>
          <w:sz w:val="24"/>
          <w:szCs w:val="24"/>
        </w:rPr>
        <w:t xml:space="preserve">Руководитель   ММ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42237">
        <w:rPr>
          <w:rFonts w:ascii="Times New Roman" w:hAnsi="Times New Roman" w:cs="Times New Roman"/>
          <w:sz w:val="24"/>
          <w:szCs w:val="24"/>
        </w:rPr>
        <w:t xml:space="preserve">      Кондратьева Е. Ю.</w:t>
      </w:r>
    </w:p>
    <w:p w:rsidR="00FC0C9F" w:rsidRPr="00A42237" w:rsidRDefault="00FC0C9F" w:rsidP="00A422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0C9F" w:rsidRPr="00A42237" w:rsidSect="00A42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181"/>
    <w:multiLevelType w:val="hybridMultilevel"/>
    <w:tmpl w:val="E312DF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37"/>
    <w:rsid w:val="00A42237"/>
    <w:rsid w:val="00FC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2D2A"/>
  <w15:chartTrackingRefBased/>
  <w15:docId w15:val="{804C346B-766A-48FB-BADF-30426C8E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 Елена</dc:creator>
  <cp:keywords/>
  <dc:description/>
  <cp:lastModifiedBy>К Елена</cp:lastModifiedBy>
  <cp:revision>2</cp:revision>
  <dcterms:created xsi:type="dcterms:W3CDTF">2023-12-08T15:56:00Z</dcterms:created>
  <dcterms:modified xsi:type="dcterms:W3CDTF">2023-12-08T16:18:00Z</dcterms:modified>
</cp:coreProperties>
</file>