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86" w:rsidRPr="00A447D4" w:rsidRDefault="00154E86" w:rsidP="00154E86">
      <w:pPr>
        <w:pStyle w:val="a4"/>
        <w:jc w:val="center"/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8.15pt;margin-top:-.1pt;width:152.9pt;height:114.65pt;z-index:251659264;mso-position-horizontal-relative:text;mso-position-vertical-relative:text;mso-width-relative:page;mso-height-relative:page">
            <v:imagedata r:id="rId6" o:title="20240911_151941"/>
            <w10:wrap type="square"/>
          </v:shape>
        </w:pict>
      </w:r>
      <w:r>
        <w:rPr>
          <w:noProof/>
          <w:szCs w:val="24"/>
          <w:lang w:eastAsia="ru-RU"/>
        </w:rPr>
        <w:t>17</w:t>
      </w:r>
      <w:r w:rsidR="001B284E" w:rsidRPr="001B284E">
        <w:rPr>
          <w:noProof/>
          <w:szCs w:val="24"/>
          <w:lang w:eastAsia="ru-RU"/>
        </w:rPr>
        <w:t xml:space="preserve"> октября</w:t>
      </w:r>
      <w:r w:rsidR="001B284E">
        <w:rPr>
          <w:b/>
          <w:noProof/>
          <w:szCs w:val="24"/>
          <w:lang w:eastAsia="ru-RU"/>
        </w:rPr>
        <w:t xml:space="preserve"> </w:t>
      </w:r>
      <w:r>
        <w:rPr>
          <w:szCs w:val="24"/>
          <w:shd w:val="clear" w:color="auto" w:fill="FFFFFF"/>
        </w:rPr>
        <w:t xml:space="preserve"> 2024</w:t>
      </w:r>
      <w:r w:rsidR="001B284E" w:rsidRPr="00A447D4">
        <w:rPr>
          <w:szCs w:val="24"/>
          <w:shd w:val="clear" w:color="auto" w:fill="FFFFFF"/>
        </w:rPr>
        <w:t xml:space="preserve"> </w:t>
      </w:r>
      <w:r w:rsidR="001B284E">
        <w:rPr>
          <w:szCs w:val="24"/>
          <w:shd w:val="clear" w:color="auto" w:fill="FFFFFF"/>
        </w:rPr>
        <w:t xml:space="preserve"> состоялась</w:t>
      </w:r>
      <w:r w:rsidR="001B284E" w:rsidRPr="00A447D4">
        <w:rPr>
          <w:szCs w:val="24"/>
          <w:shd w:val="clear" w:color="auto" w:fill="FFFFFF"/>
        </w:rPr>
        <w:t xml:space="preserve"> </w:t>
      </w:r>
      <w:r w:rsidR="001B284E">
        <w:rPr>
          <w:szCs w:val="24"/>
          <w:shd w:val="clear" w:color="auto" w:fill="FFFFFF"/>
        </w:rPr>
        <w:t xml:space="preserve">площадка для </w:t>
      </w:r>
      <w:r w:rsidR="001B284E" w:rsidRPr="00A447D4">
        <w:rPr>
          <w:szCs w:val="24"/>
          <w:shd w:val="clear" w:color="auto" w:fill="FFFFFF"/>
        </w:rPr>
        <w:t xml:space="preserve"> </w:t>
      </w:r>
      <w:r w:rsidR="001B284E" w:rsidRPr="00A447D4">
        <w:rPr>
          <w:rFonts w:ascii="Times New Roman CYR" w:hAnsi="Times New Roman CYR" w:cs="Times New Roman CYR"/>
          <w:szCs w:val="24"/>
        </w:rPr>
        <w:t xml:space="preserve">учителей </w:t>
      </w:r>
      <w:r>
        <w:rPr>
          <w:szCs w:val="24"/>
          <w:shd w:val="clear" w:color="auto" w:fill="FFFFFF"/>
        </w:rPr>
        <w:t>физики.</w:t>
      </w:r>
    </w:p>
    <w:p w:rsidR="001B284E" w:rsidRPr="00A447D4" w:rsidRDefault="00154E86" w:rsidP="001B284E">
      <w:pPr>
        <w:ind w:right="3828" w:firstLine="567"/>
        <w:jc w:val="both"/>
        <w:rPr>
          <w:rFonts w:eastAsia="Calibri"/>
          <w:szCs w:val="24"/>
        </w:rPr>
      </w:pPr>
      <w:r>
        <w:rPr>
          <w:szCs w:val="24"/>
          <w:shd w:val="clear" w:color="auto" w:fill="FFFFFF"/>
        </w:rPr>
        <w:t>Тем</w:t>
      </w:r>
      <w:r w:rsidR="001B284E" w:rsidRPr="00A447D4">
        <w:rPr>
          <w:szCs w:val="24"/>
          <w:shd w:val="clear" w:color="auto" w:fill="FFFFFF"/>
        </w:rPr>
        <w:t>а:</w:t>
      </w:r>
      <w:r w:rsidR="001B284E" w:rsidRPr="00A447D4">
        <w:rPr>
          <w:szCs w:val="24"/>
        </w:rPr>
        <w:t xml:space="preserve"> «</w:t>
      </w:r>
      <w:r w:rsidR="001B284E" w:rsidRPr="001B284E">
        <w:rPr>
          <w:rFonts w:eastAsia="Calibri"/>
          <w:szCs w:val="24"/>
        </w:rPr>
        <w:t>Трансформация урока физики через освоение новых приемов современных технологий в условиях реализации ФГОС</w:t>
      </w:r>
      <w:r w:rsidR="001B284E">
        <w:rPr>
          <w:szCs w:val="24"/>
          <w:shd w:val="clear" w:color="auto" w:fill="FFFFFF"/>
        </w:rPr>
        <w:t xml:space="preserve">». </w:t>
      </w:r>
    </w:p>
    <w:p w:rsidR="00154E86" w:rsidRPr="005948ED" w:rsidRDefault="00154E86" w:rsidP="00154E86">
      <w:pPr>
        <w:pStyle w:val="a4"/>
        <w:ind w:firstLine="567"/>
        <w:rPr>
          <w:szCs w:val="24"/>
        </w:rPr>
      </w:pPr>
      <w:r>
        <w:rPr>
          <w:szCs w:val="24"/>
          <w:shd w:val="clear" w:color="auto" w:fill="FFFFFF"/>
        </w:rPr>
        <w:t xml:space="preserve">Совещание проводила  руководитель площадки  учитель ВК </w:t>
      </w:r>
      <w:r>
        <w:rPr>
          <w:szCs w:val="24"/>
          <w:shd w:val="clear" w:color="auto" w:fill="FFFFFF"/>
        </w:rPr>
        <w:t>МОАУ «</w:t>
      </w:r>
      <w:r>
        <w:rPr>
          <w:szCs w:val="24"/>
          <w:shd w:val="clear" w:color="auto" w:fill="FFFFFF"/>
        </w:rPr>
        <w:t xml:space="preserve">СОШ №37 </w:t>
      </w:r>
      <w:proofErr w:type="spellStart"/>
      <w:r>
        <w:rPr>
          <w:szCs w:val="24"/>
          <w:shd w:val="clear" w:color="auto" w:fill="FFFFFF"/>
        </w:rPr>
        <w:t>г</w:t>
      </w:r>
      <w:proofErr w:type="gramStart"/>
      <w:r>
        <w:rPr>
          <w:szCs w:val="24"/>
          <w:shd w:val="clear" w:color="auto" w:fill="FFFFFF"/>
        </w:rPr>
        <w:t>.О</w:t>
      </w:r>
      <w:proofErr w:type="gramEnd"/>
      <w:r>
        <w:rPr>
          <w:szCs w:val="24"/>
          <w:shd w:val="clear" w:color="auto" w:fill="FFFFFF"/>
        </w:rPr>
        <w:t>рска</w:t>
      </w:r>
      <w:proofErr w:type="spellEnd"/>
      <w:r>
        <w:rPr>
          <w:szCs w:val="24"/>
          <w:shd w:val="clear" w:color="auto" w:fill="FFFFFF"/>
        </w:rPr>
        <w:t xml:space="preserve">» </w:t>
      </w:r>
      <w:proofErr w:type="spellStart"/>
      <w:r>
        <w:rPr>
          <w:szCs w:val="24"/>
        </w:rPr>
        <w:t>Стаценкова</w:t>
      </w:r>
      <w:proofErr w:type="spellEnd"/>
      <w:r>
        <w:rPr>
          <w:szCs w:val="24"/>
        </w:rPr>
        <w:t xml:space="preserve"> Наталья Станиславовна.</w:t>
      </w:r>
    </w:p>
    <w:p w:rsidR="001B284E" w:rsidRDefault="001B284E" w:rsidP="001B284E">
      <w:pPr>
        <w:pStyle w:val="a4"/>
        <w:jc w:val="center"/>
        <w:rPr>
          <w:b/>
          <w:szCs w:val="24"/>
          <w:shd w:val="clear" w:color="auto" w:fill="FFFFFF"/>
        </w:rPr>
      </w:pPr>
    </w:p>
    <w:p w:rsidR="001B284E" w:rsidRDefault="001B284E" w:rsidP="001B284E">
      <w:pPr>
        <w:pStyle w:val="a4"/>
        <w:jc w:val="center"/>
        <w:rPr>
          <w:b/>
          <w:szCs w:val="24"/>
          <w:u w:val="single"/>
          <w:shd w:val="clear" w:color="auto" w:fill="FFFFFF"/>
        </w:rPr>
      </w:pPr>
    </w:p>
    <w:p w:rsidR="001B284E" w:rsidRPr="00EB3BA4" w:rsidRDefault="001B284E" w:rsidP="001B284E">
      <w:pPr>
        <w:pStyle w:val="a4"/>
        <w:jc w:val="center"/>
        <w:rPr>
          <w:b/>
          <w:szCs w:val="24"/>
          <w:u w:val="single"/>
          <w:shd w:val="clear" w:color="auto" w:fill="FFFFFF"/>
        </w:rPr>
      </w:pPr>
    </w:p>
    <w:p w:rsidR="001B284E" w:rsidRPr="00EB3BA4" w:rsidRDefault="001B284E" w:rsidP="001B284E">
      <w:pPr>
        <w:pStyle w:val="a4"/>
        <w:rPr>
          <w:szCs w:val="24"/>
          <w:u w:val="single"/>
          <w:shd w:val="clear" w:color="auto" w:fill="FFFFFF"/>
        </w:rPr>
      </w:pPr>
      <w:r w:rsidRPr="00EB3BA4">
        <w:rPr>
          <w:szCs w:val="24"/>
          <w:u w:val="single"/>
          <w:shd w:val="clear" w:color="auto" w:fill="FFFFFF"/>
        </w:rPr>
        <w:t xml:space="preserve">Рассмотрены следующие </w:t>
      </w:r>
      <w:r w:rsidRPr="00EB3BA4">
        <w:rPr>
          <w:i/>
          <w:szCs w:val="24"/>
          <w:u w:val="single"/>
          <w:shd w:val="clear" w:color="auto" w:fill="FFFFFF"/>
        </w:rPr>
        <w:t>вопросы</w:t>
      </w:r>
      <w:r w:rsidRPr="00EB3BA4">
        <w:rPr>
          <w:szCs w:val="24"/>
          <w:u w:val="single"/>
          <w:shd w:val="clear" w:color="auto" w:fill="FFFFFF"/>
        </w:rPr>
        <w:t>:</w:t>
      </w:r>
    </w:p>
    <w:p w:rsidR="00154E86" w:rsidRPr="00154E86" w:rsidRDefault="00154E86" w:rsidP="00154E86">
      <w:pPr>
        <w:pStyle w:val="a3"/>
        <w:numPr>
          <w:ilvl w:val="0"/>
          <w:numId w:val="5"/>
        </w:numPr>
        <w:jc w:val="both"/>
        <w:rPr>
          <w:color w:val="000000"/>
          <w:szCs w:val="24"/>
        </w:rPr>
      </w:pPr>
      <w:r w:rsidRPr="00154E86">
        <w:rPr>
          <w:szCs w:val="24"/>
          <w:lang w:eastAsia="ru-RU"/>
        </w:rPr>
        <w:t xml:space="preserve">Креативно - ориентированное обучение в системе развивающего обучения. Методы работы в </w:t>
      </w:r>
      <w:proofErr w:type="spellStart"/>
      <w:r w:rsidRPr="00154E86">
        <w:rPr>
          <w:szCs w:val="24"/>
          <w:lang w:eastAsia="ru-RU"/>
        </w:rPr>
        <w:t>синектических</w:t>
      </w:r>
      <w:proofErr w:type="spellEnd"/>
      <w:r w:rsidRPr="00154E86">
        <w:rPr>
          <w:szCs w:val="24"/>
          <w:lang w:eastAsia="ru-RU"/>
        </w:rPr>
        <w:t xml:space="preserve"> группах.  (Тюрина Н.М., СОШ №23</w:t>
      </w:r>
      <w:r w:rsidRPr="00154E86">
        <w:rPr>
          <w:color w:val="000000"/>
          <w:szCs w:val="24"/>
        </w:rPr>
        <w:t xml:space="preserve">). </w:t>
      </w:r>
    </w:p>
    <w:p w:rsidR="00154E86" w:rsidRPr="00154E86" w:rsidRDefault="00154E86" w:rsidP="00154E86">
      <w:pPr>
        <w:pStyle w:val="a3"/>
        <w:numPr>
          <w:ilvl w:val="0"/>
          <w:numId w:val="5"/>
        </w:numPr>
        <w:jc w:val="both"/>
        <w:rPr>
          <w:color w:val="000000"/>
          <w:szCs w:val="24"/>
        </w:rPr>
      </w:pPr>
      <w:r w:rsidRPr="00154E86">
        <w:rPr>
          <w:szCs w:val="24"/>
          <w:lang w:eastAsia="ru-RU"/>
        </w:rPr>
        <w:t>Использование технологии погружения на уроках.</w:t>
      </w:r>
      <w:r>
        <w:rPr>
          <w:szCs w:val="24"/>
          <w:lang w:eastAsia="ru-RU"/>
        </w:rPr>
        <w:t xml:space="preserve"> (</w:t>
      </w:r>
      <w:proofErr w:type="spellStart"/>
      <w:r>
        <w:rPr>
          <w:szCs w:val="24"/>
          <w:lang w:eastAsia="ru-RU"/>
        </w:rPr>
        <w:t>Атангулова</w:t>
      </w:r>
      <w:proofErr w:type="spellEnd"/>
      <w:r>
        <w:rPr>
          <w:szCs w:val="24"/>
          <w:lang w:eastAsia="ru-RU"/>
        </w:rPr>
        <w:t xml:space="preserve"> Л.Р., СОШ №32</w:t>
      </w:r>
      <w:r w:rsidRPr="00154E86">
        <w:rPr>
          <w:szCs w:val="24"/>
          <w:lang w:eastAsia="ru-RU"/>
        </w:rPr>
        <w:t>)</w:t>
      </w:r>
    </w:p>
    <w:p w:rsidR="00154E86" w:rsidRPr="00154E86" w:rsidRDefault="00154E86" w:rsidP="00154E86">
      <w:pPr>
        <w:pStyle w:val="a3"/>
        <w:numPr>
          <w:ilvl w:val="0"/>
          <w:numId w:val="5"/>
        </w:numPr>
        <w:jc w:val="both"/>
        <w:rPr>
          <w:i/>
          <w:color w:val="000000"/>
          <w:szCs w:val="24"/>
          <w:u w:val="single"/>
        </w:rPr>
      </w:pPr>
      <w:r w:rsidRPr="00154E86">
        <w:rPr>
          <w:color w:val="000000"/>
          <w:szCs w:val="24"/>
        </w:rPr>
        <w:t xml:space="preserve">Открытый урок учителя физики МОАУ "СОШ №31" </w:t>
      </w:r>
      <w:r w:rsidRPr="00154E86">
        <w:rPr>
          <w:szCs w:val="24"/>
          <w:lang w:eastAsia="ru-RU"/>
        </w:rPr>
        <w:t xml:space="preserve">Андрейко Е.А. </w:t>
      </w:r>
    </w:p>
    <w:p w:rsidR="001B284E" w:rsidRPr="00154E86" w:rsidRDefault="001B284E" w:rsidP="00607AC1">
      <w:pPr>
        <w:pStyle w:val="a4"/>
        <w:ind w:left="1058"/>
        <w:jc w:val="both"/>
        <w:rPr>
          <w:noProof/>
          <w:color w:val="000000"/>
          <w:sz w:val="18"/>
          <w:szCs w:val="24"/>
          <w:lang w:eastAsia="ru-RU"/>
        </w:rPr>
      </w:pPr>
    </w:p>
    <w:p w:rsidR="00154E86" w:rsidRDefault="00154E86" w:rsidP="00607AC1">
      <w:pPr>
        <w:pStyle w:val="a4"/>
        <w:ind w:left="1058"/>
        <w:jc w:val="both"/>
        <w:rPr>
          <w:b/>
          <w:szCs w:val="24"/>
          <w:shd w:val="clear" w:color="auto" w:fill="FFFFFF"/>
        </w:rPr>
      </w:pPr>
      <w:r>
        <w:rPr>
          <w:noProof/>
        </w:rPr>
        <w:pict>
          <v:shape id="_x0000_s1027" type="#_x0000_t75" style="position:absolute;left:0;text-align:left;margin-left:3.9pt;margin-top:8.25pt;width:150.75pt;height:113.25pt;z-index:251661312;mso-position-horizontal-relative:text;mso-position-vertical-relative:text;mso-width-relative:page;mso-height-relative:page">
            <v:imagedata r:id="rId7" o:title="IMG-20241017-WA0048"/>
            <w10:wrap type="square"/>
          </v:shape>
        </w:pic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Наталья Михайловна озвучила, в чем заключается креативно - ориентированное обучение в системе развивающего обучения,</w:t>
      </w:r>
      <w:r>
        <w:rPr>
          <w:color w:val="000000"/>
          <w:szCs w:val="24"/>
        </w:rPr>
        <w:t xml:space="preserve"> </w:t>
      </w:r>
      <w:r w:rsidRPr="00154E86">
        <w:rPr>
          <w:color w:val="000000"/>
          <w:szCs w:val="24"/>
        </w:rPr>
        <w:t>почему его стоит использовать.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ab/>
        <w:t xml:space="preserve">Креативно-ориентированное обучение (далее – КОО) – это направление (один из аспектов) развивающего обучения, опирающегося на методологию интегративно-целостного, </w:t>
      </w:r>
      <w:proofErr w:type="spellStart"/>
      <w:r w:rsidRPr="00154E86">
        <w:rPr>
          <w:color w:val="000000"/>
          <w:szCs w:val="24"/>
        </w:rPr>
        <w:t>деятельностного</w:t>
      </w:r>
      <w:proofErr w:type="spellEnd"/>
      <w:r w:rsidRPr="00154E86">
        <w:rPr>
          <w:color w:val="000000"/>
          <w:szCs w:val="24"/>
        </w:rPr>
        <w:t xml:space="preserve"> и системного подходов к развитию человека, гуманистическую и культурологическую парадигмы образования, психолого-педагогический теоретический базис формирования личности.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Главная цель КОО: формирование креативного мышления учащихся. 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Задача КОО: обеспечение педагогических условий для творческой учебно-познавательной деятельности учащихся, раскрытия их креативного потенциала, создания учащимися креативных продуктов в процессе познавательной деятельности. 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Креативность – общая способност</w:t>
      </w:r>
      <w:r>
        <w:rPr>
          <w:color w:val="000000"/>
          <w:szCs w:val="24"/>
        </w:rPr>
        <w:t>ь к творчеству</w:t>
      </w:r>
      <w:r w:rsidRPr="00154E86">
        <w:rPr>
          <w:color w:val="000000"/>
          <w:szCs w:val="24"/>
        </w:rPr>
        <w:t xml:space="preserve">. Любой креативный процесс обязательно творческий, но обратное утверждение – творчество всегда креативно – не во всех случаях верно. 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ab/>
        <w:t xml:space="preserve">Далее она познакомила с методами работы в </w:t>
      </w:r>
      <w:proofErr w:type="spellStart"/>
      <w:r w:rsidRPr="00154E86">
        <w:rPr>
          <w:color w:val="000000"/>
          <w:szCs w:val="24"/>
        </w:rPr>
        <w:t>синектических</w:t>
      </w:r>
      <w:proofErr w:type="spellEnd"/>
      <w:r w:rsidRPr="00154E86">
        <w:rPr>
          <w:color w:val="000000"/>
          <w:szCs w:val="24"/>
        </w:rPr>
        <w:t xml:space="preserve"> группах.</w:t>
      </w:r>
      <w:r>
        <w:rPr>
          <w:color w:val="000000"/>
          <w:szCs w:val="24"/>
        </w:rPr>
        <w:t xml:space="preserve"> </w:t>
      </w:r>
      <w:proofErr w:type="spellStart"/>
      <w:r w:rsidRPr="00154E86">
        <w:rPr>
          <w:color w:val="000000"/>
          <w:szCs w:val="24"/>
        </w:rPr>
        <w:t>Синектика</w:t>
      </w:r>
      <w:proofErr w:type="spellEnd"/>
      <w:r w:rsidRPr="00154E86">
        <w:rPr>
          <w:color w:val="000000"/>
          <w:szCs w:val="24"/>
        </w:rPr>
        <w:t xml:space="preserve"> – одна из самых неординарных методик поиска новых решений для сложных задач, используется как способ развития креативного мышления.</w:t>
      </w:r>
      <w:r>
        <w:rPr>
          <w:color w:val="000000"/>
          <w:szCs w:val="24"/>
        </w:rPr>
        <w:t xml:space="preserve"> </w:t>
      </w:r>
      <w:proofErr w:type="spellStart"/>
      <w:r w:rsidRPr="00154E86">
        <w:rPr>
          <w:color w:val="000000"/>
          <w:szCs w:val="24"/>
        </w:rPr>
        <w:t>Синектика</w:t>
      </w:r>
      <w:proofErr w:type="spellEnd"/>
      <w:r w:rsidRPr="00154E86">
        <w:rPr>
          <w:color w:val="000000"/>
          <w:szCs w:val="24"/>
        </w:rPr>
        <w:t xml:space="preserve"> – это метод групповой работы по генерации новых идей. </w:t>
      </w:r>
      <w:proofErr w:type="spellStart"/>
      <w:r w:rsidRPr="00154E86">
        <w:rPr>
          <w:color w:val="000000"/>
          <w:szCs w:val="24"/>
        </w:rPr>
        <w:t>Синектика</w:t>
      </w:r>
      <w:proofErr w:type="spellEnd"/>
      <w:r w:rsidRPr="00154E86">
        <w:rPr>
          <w:color w:val="000000"/>
          <w:szCs w:val="24"/>
        </w:rPr>
        <w:t xml:space="preserve"> развивает творческие способности и находит нестандартные решения для сложных задач путем перебора различных возможных вариантов.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Метод </w:t>
      </w:r>
      <w:proofErr w:type="spellStart"/>
      <w:r w:rsidRPr="00154E86">
        <w:rPr>
          <w:color w:val="000000"/>
          <w:szCs w:val="24"/>
        </w:rPr>
        <w:t>синектики</w:t>
      </w:r>
      <w:proofErr w:type="spellEnd"/>
      <w:r w:rsidRPr="00154E86">
        <w:rPr>
          <w:color w:val="000000"/>
          <w:szCs w:val="24"/>
        </w:rPr>
        <w:t xml:space="preserve"> относится к методам, основанным на креативном мышлении. В его основе лежит постулат о том, что все вещи связаны друг с другом</w:t>
      </w:r>
      <w:r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>на</w:t>
      </w:r>
      <w:proofErr w:type="gramEnd"/>
      <w:r>
        <w:rPr>
          <w:color w:val="000000"/>
          <w:szCs w:val="24"/>
        </w:rPr>
        <w:t xml:space="preserve"> физическом, концептуальном. </w:t>
      </w:r>
      <w:r w:rsidRPr="00154E86">
        <w:rPr>
          <w:color w:val="000000"/>
          <w:szCs w:val="24"/>
        </w:rPr>
        <w:t xml:space="preserve">Метод </w:t>
      </w:r>
      <w:proofErr w:type="spellStart"/>
      <w:r w:rsidRPr="00154E86">
        <w:rPr>
          <w:color w:val="000000"/>
          <w:szCs w:val="24"/>
        </w:rPr>
        <w:t>синектики</w:t>
      </w:r>
      <w:proofErr w:type="spellEnd"/>
      <w:r w:rsidRPr="00154E86">
        <w:rPr>
          <w:color w:val="000000"/>
          <w:szCs w:val="24"/>
        </w:rPr>
        <w:t xml:space="preserve"> опирается на три основных предположения:</w:t>
      </w:r>
    </w:p>
    <w:p w:rsidR="00154E86" w:rsidRPr="00154E86" w:rsidRDefault="00154E86" w:rsidP="00154E86">
      <w:pPr>
        <w:pStyle w:val="a4"/>
        <w:numPr>
          <w:ilvl w:val="0"/>
          <w:numId w:val="8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творческий процесс можно описать, а людей обучить ему;</w:t>
      </w:r>
    </w:p>
    <w:p w:rsidR="00154E86" w:rsidRPr="00154E86" w:rsidRDefault="00154E86" w:rsidP="00154E86">
      <w:pPr>
        <w:pStyle w:val="a4"/>
        <w:numPr>
          <w:ilvl w:val="0"/>
          <w:numId w:val="8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процессы поиска нового в искусстве и науке аналогичны и управляются одними и теми же психическими процессами;</w:t>
      </w:r>
    </w:p>
    <w:p w:rsidR="00154E86" w:rsidRPr="00154E86" w:rsidRDefault="00154E86" w:rsidP="00154E86">
      <w:pPr>
        <w:pStyle w:val="a4"/>
        <w:numPr>
          <w:ilvl w:val="0"/>
          <w:numId w:val="8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индивидуальное и групповое творчество схоже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При работе в </w:t>
      </w:r>
      <w:proofErr w:type="spellStart"/>
      <w:r w:rsidRPr="00154E86">
        <w:rPr>
          <w:color w:val="000000"/>
          <w:szCs w:val="24"/>
        </w:rPr>
        <w:t>синектических</w:t>
      </w:r>
      <w:proofErr w:type="spellEnd"/>
      <w:r w:rsidRPr="00154E86">
        <w:rPr>
          <w:color w:val="000000"/>
          <w:szCs w:val="24"/>
        </w:rPr>
        <w:t xml:space="preserve"> группах цель: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Научить детей генерировать идеи на основе аналогий. При этом не надо требовать от детей, чтобы каждая их идея была правильной и рациональной.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Научить детей смело высказывать свои идеи "на людях".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Научить детей фантазировать.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Научить детей говорить по одному, слушать других детей не перебивая, уважать чужое мнение.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Поддержать робкого ребенка, похвалив его идею, даже если она слабая.</w:t>
      </w:r>
    </w:p>
    <w:p w:rsidR="00154E86" w:rsidRPr="00154E86" w:rsidRDefault="00154E86" w:rsidP="00154E86">
      <w:pPr>
        <w:pStyle w:val="a4"/>
        <w:numPr>
          <w:ilvl w:val="0"/>
          <w:numId w:val="9"/>
        </w:numPr>
        <w:ind w:left="993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Оценить общую активность детей.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При подготовке к выступлению учитель использовала следующие ресурсы:</w:t>
      </w:r>
    </w:p>
    <w:p w:rsidR="00154E86" w:rsidRPr="00154E86" w:rsidRDefault="00154E86" w:rsidP="00154E86">
      <w:pPr>
        <w:pStyle w:val="a4"/>
        <w:numPr>
          <w:ilvl w:val="0"/>
          <w:numId w:val="12"/>
        </w:numPr>
        <w:ind w:left="1134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lastRenderedPageBreak/>
        <w:t>Дегтярев С.Н. Креативно ориентированное обучение: разработка стратегии  и путей ее реализации. –Образование и наука</w:t>
      </w:r>
      <w:proofErr w:type="gramStart"/>
      <w:r w:rsidRPr="00154E86">
        <w:rPr>
          <w:color w:val="000000"/>
          <w:szCs w:val="24"/>
        </w:rPr>
        <w:t>.М</w:t>
      </w:r>
      <w:proofErr w:type="gramEnd"/>
      <w:r w:rsidRPr="00154E86">
        <w:rPr>
          <w:color w:val="000000"/>
          <w:szCs w:val="24"/>
        </w:rPr>
        <w:t>.,2014.</w:t>
      </w:r>
    </w:p>
    <w:p w:rsidR="00154E86" w:rsidRPr="00154E86" w:rsidRDefault="00154E86" w:rsidP="00154E86">
      <w:pPr>
        <w:pStyle w:val="a4"/>
        <w:numPr>
          <w:ilvl w:val="0"/>
          <w:numId w:val="12"/>
        </w:numPr>
        <w:ind w:left="1134"/>
        <w:jc w:val="both"/>
        <w:rPr>
          <w:color w:val="000000"/>
          <w:szCs w:val="24"/>
        </w:rPr>
      </w:pPr>
      <w:proofErr w:type="spellStart"/>
      <w:r w:rsidRPr="00154E86">
        <w:rPr>
          <w:color w:val="000000"/>
          <w:szCs w:val="24"/>
        </w:rPr>
        <w:t>Гаряев</w:t>
      </w:r>
      <w:proofErr w:type="spellEnd"/>
      <w:r w:rsidRPr="00154E86">
        <w:rPr>
          <w:color w:val="000000"/>
          <w:szCs w:val="24"/>
        </w:rPr>
        <w:t xml:space="preserve"> А.В. Развитие критического мышления на учебных занятиях по физике. -</w:t>
      </w:r>
      <w:r>
        <w:rPr>
          <w:color w:val="000000"/>
          <w:szCs w:val="24"/>
        </w:rPr>
        <w:t xml:space="preserve"> </w:t>
      </w:r>
      <w:r w:rsidRPr="00154E86">
        <w:rPr>
          <w:color w:val="000000"/>
          <w:szCs w:val="24"/>
        </w:rPr>
        <w:t>Пермь: издательство , 2010</w:t>
      </w:r>
    </w:p>
    <w:p w:rsidR="00154E86" w:rsidRPr="00154E86" w:rsidRDefault="00154E86" w:rsidP="00154E86">
      <w:pPr>
        <w:pStyle w:val="a4"/>
        <w:numPr>
          <w:ilvl w:val="0"/>
          <w:numId w:val="12"/>
        </w:numPr>
        <w:ind w:left="1134"/>
        <w:jc w:val="both"/>
        <w:rPr>
          <w:color w:val="000000"/>
          <w:szCs w:val="24"/>
        </w:rPr>
      </w:pPr>
      <w:r>
        <w:rPr>
          <w:color w:val="000000"/>
          <w:szCs w:val="24"/>
        </w:rPr>
        <w:t>Интернет - ре</w:t>
      </w:r>
      <w:r w:rsidRPr="00154E86">
        <w:rPr>
          <w:color w:val="000000"/>
          <w:szCs w:val="24"/>
        </w:rPr>
        <w:t>сурсы</w:t>
      </w:r>
    </w:p>
    <w:p w:rsidR="00154E86" w:rsidRPr="00154E86" w:rsidRDefault="00154E86" w:rsidP="00154E86">
      <w:pPr>
        <w:pStyle w:val="a4"/>
        <w:numPr>
          <w:ilvl w:val="0"/>
          <w:numId w:val="12"/>
        </w:numPr>
        <w:ind w:left="1134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Большая российская энциклопедия https://bigenc.ru/c/sinektika-e73b43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>
        <w:rPr>
          <w:noProof/>
        </w:rPr>
        <w:pict>
          <v:shape id="_x0000_s1028" type="#_x0000_t75" style="position:absolute;left:0;text-align:left;margin-left:402.15pt;margin-top:1.25pt;width:129.75pt;height:97.5pt;z-index:251663360;mso-position-horizontal-relative:text;mso-position-vertical-relative:text;mso-width-relative:page;mso-height-relative:page">
            <v:imagedata r:id="rId8" o:title="IMG-20241017-WA0046"/>
            <w10:wrap type="square"/>
          </v:shape>
        </w:pict>
      </w:r>
      <w:r w:rsidRPr="00154E86">
        <w:rPr>
          <w:color w:val="000000"/>
          <w:szCs w:val="24"/>
        </w:rPr>
        <w:t xml:space="preserve">Лина </w:t>
      </w:r>
      <w:proofErr w:type="spellStart"/>
      <w:r w:rsidRPr="00154E86">
        <w:rPr>
          <w:color w:val="000000"/>
          <w:szCs w:val="24"/>
        </w:rPr>
        <w:t>Расульевна</w:t>
      </w:r>
      <w:proofErr w:type="spellEnd"/>
      <w:r w:rsidRPr="00154E86">
        <w:rPr>
          <w:color w:val="000000"/>
          <w:szCs w:val="24"/>
        </w:rPr>
        <w:t xml:space="preserve"> раскрыла вопрос о том, что </w:t>
      </w:r>
      <w:proofErr w:type="gramStart"/>
      <w:r w:rsidRPr="00154E86">
        <w:rPr>
          <w:color w:val="000000"/>
          <w:szCs w:val="24"/>
        </w:rPr>
        <w:t>представляет из себя</w:t>
      </w:r>
      <w:proofErr w:type="gramEnd"/>
      <w:r w:rsidRPr="00154E86">
        <w:rPr>
          <w:color w:val="000000"/>
          <w:szCs w:val="24"/>
        </w:rPr>
        <w:t xml:space="preserve"> технология пог</w:t>
      </w:r>
      <w:r>
        <w:rPr>
          <w:color w:val="000000"/>
          <w:szCs w:val="24"/>
        </w:rPr>
        <w:t>р</w:t>
      </w:r>
      <w:r w:rsidRPr="00154E86">
        <w:rPr>
          <w:color w:val="000000"/>
          <w:szCs w:val="24"/>
        </w:rPr>
        <w:t>ужения в обучении.  Сторонники технологии погружения, автором которого является ученый, методист и педагог М.П. Щетинин</w:t>
      </w:r>
      <w:proofErr w:type="gramStart"/>
      <w:r w:rsidRPr="00154E86">
        <w:rPr>
          <w:color w:val="000000"/>
          <w:szCs w:val="24"/>
        </w:rPr>
        <w:t>.</w:t>
      </w:r>
      <w:proofErr w:type="gramEnd"/>
      <w:r w:rsidRPr="00154E86">
        <w:rPr>
          <w:color w:val="000000"/>
          <w:szCs w:val="24"/>
        </w:rPr>
        <w:t xml:space="preserve">  </w:t>
      </w:r>
      <w:proofErr w:type="gramStart"/>
      <w:r w:rsidRPr="00154E86">
        <w:rPr>
          <w:color w:val="000000"/>
          <w:szCs w:val="24"/>
        </w:rPr>
        <w:t>п</w:t>
      </w:r>
      <w:proofErr w:type="gramEnd"/>
      <w:r w:rsidRPr="00154E86">
        <w:rPr>
          <w:color w:val="000000"/>
          <w:szCs w:val="24"/>
        </w:rPr>
        <w:t>редлагают перейти к такой системе организации обучения, которая бы «максимально сближала учебный процесс с естественными психологическими особенностями человеческого восприятия», что должно привести к резкому повышению его результативности.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Как реализовать данный замысел?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Первый, довольно радикальный, состоит в изучении определенного предмета «за один раз целиком» с отведением только на него периода до нескольких недель подряд в течение полугодия с ежедневными шестью разными по форме уроками (контрастными).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Второй вариант предполагает не последовательное продолжительное изучение взаимосвязанных контрастных дисциплин одну за другой, а параллельное обращение к двум таким дисциплинам в течение определенного учебного дня.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Третий вариант видится наиболее сложным для осуществления, так как представляет собой комбинацию первых двух.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Основы урока погружения:</w:t>
      </w:r>
    </w:p>
    <w:p w:rsidR="00154E86" w:rsidRPr="00154E86" w:rsidRDefault="00154E86" w:rsidP="00154E86">
      <w:pPr>
        <w:pStyle w:val="a4"/>
        <w:numPr>
          <w:ilvl w:val="0"/>
          <w:numId w:val="13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Чаще всего используются групповые формы работы, приемы </w:t>
      </w:r>
      <w:proofErr w:type="spellStart"/>
      <w:r w:rsidRPr="00154E86">
        <w:rPr>
          <w:color w:val="000000"/>
          <w:szCs w:val="24"/>
        </w:rPr>
        <w:t>взаимообучения</w:t>
      </w:r>
      <w:proofErr w:type="spellEnd"/>
      <w:r w:rsidRPr="00154E86">
        <w:rPr>
          <w:color w:val="000000"/>
          <w:szCs w:val="24"/>
        </w:rPr>
        <w:t xml:space="preserve"> (удобной является методика Ривина</w:t>
      </w:r>
      <w:proofErr w:type="gramStart"/>
      <w:r w:rsidRPr="00154E86">
        <w:rPr>
          <w:color w:val="000000"/>
          <w:szCs w:val="24"/>
        </w:rPr>
        <w:t xml:space="preserve"> )</w:t>
      </w:r>
      <w:proofErr w:type="gramEnd"/>
    </w:p>
    <w:p w:rsidR="00154E86" w:rsidRPr="00154E86" w:rsidRDefault="00154E86" w:rsidP="00154E86">
      <w:pPr>
        <w:pStyle w:val="a4"/>
        <w:numPr>
          <w:ilvl w:val="0"/>
          <w:numId w:val="13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Дидактический материал должен носить обобщенный характер.</w:t>
      </w:r>
    </w:p>
    <w:p w:rsidR="00154E86" w:rsidRPr="00154E86" w:rsidRDefault="00154E86" w:rsidP="00154E86">
      <w:pPr>
        <w:pStyle w:val="a4"/>
        <w:numPr>
          <w:ilvl w:val="0"/>
          <w:numId w:val="13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Подача нового материала должна производиться при помощи компактных структурно – логических схем, крупным блоком</w:t>
      </w:r>
    </w:p>
    <w:p w:rsidR="00154E86" w:rsidRPr="00154E86" w:rsidRDefault="00154E86" w:rsidP="00154E86">
      <w:pPr>
        <w:pStyle w:val="a4"/>
        <w:numPr>
          <w:ilvl w:val="0"/>
          <w:numId w:val="13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Контроль знаний обязателен, проводится в зачетной форме.  Допускаются и задания творческого характера.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Общие принципы урока «погружения»:</w:t>
      </w:r>
    </w:p>
    <w:p w:rsidR="00154E86" w:rsidRPr="00154E86" w:rsidRDefault="00154E86" w:rsidP="00154E86">
      <w:pPr>
        <w:pStyle w:val="a4"/>
        <w:numPr>
          <w:ilvl w:val="0"/>
          <w:numId w:val="14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Концентрация внимания на определенной теме</w:t>
      </w:r>
    </w:p>
    <w:p w:rsidR="00154E86" w:rsidRPr="00154E86" w:rsidRDefault="00154E86" w:rsidP="00154E86">
      <w:pPr>
        <w:pStyle w:val="a4"/>
        <w:numPr>
          <w:ilvl w:val="0"/>
          <w:numId w:val="14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Контрастные этапы урока</w:t>
      </w:r>
    </w:p>
    <w:p w:rsidR="00154E86" w:rsidRPr="00154E86" w:rsidRDefault="00154E86" w:rsidP="00154E86">
      <w:pPr>
        <w:pStyle w:val="a4"/>
        <w:numPr>
          <w:ilvl w:val="0"/>
          <w:numId w:val="14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Использование различных форм деятельности</w:t>
      </w:r>
    </w:p>
    <w:p w:rsidR="00154E86" w:rsidRPr="00154E86" w:rsidRDefault="00154E86" w:rsidP="00154E86">
      <w:pPr>
        <w:pStyle w:val="a4"/>
        <w:numPr>
          <w:ilvl w:val="0"/>
          <w:numId w:val="14"/>
        </w:numPr>
        <w:ind w:left="426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Обобщение результатов погружения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При подготовке к выступлению учитель использовала следующие ресурсы:</w:t>
      </w:r>
    </w:p>
    <w:p w:rsidR="00154E86" w:rsidRPr="00154E86" w:rsidRDefault="00154E86" w:rsidP="00154E86">
      <w:pPr>
        <w:pStyle w:val="a4"/>
        <w:numPr>
          <w:ilvl w:val="0"/>
          <w:numId w:val="15"/>
        </w:numPr>
        <w:ind w:left="851"/>
        <w:jc w:val="both"/>
        <w:rPr>
          <w:color w:val="000000"/>
          <w:szCs w:val="24"/>
        </w:rPr>
      </w:pPr>
      <w:proofErr w:type="spellStart"/>
      <w:r w:rsidRPr="00154E86">
        <w:rPr>
          <w:color w:val="000000"/>
          <w:szCs w:val="24"/>
        </w:rPr>
        <w:t>Э.М.Браверман</w:t>
      </w:r>
      <w:proofErr w:type="spellEnd"/>
      <w:r w:rsidRPr="00154E86">
        <w:rPr>
          <w:color w:val="000000"/>
          <w:szCs w:val="24"/>
        </w:rPr>
        <w:t xml:space="preserve"> Урок физики в современной школе. Творческий поиск. Книга для учителя. Москва «Просвещение»</w:t>
      </w:r>
    </w:p>
    <w:p w:rsidR="00154E86" w:rsidRPr="00154E86" w:rsidRDefault="00154E86" w:rsidP="00154E86">
      <w:pPr>
        <w:pStyle w:val="a4"/>
        <w:numPr>
          <w:ilvl w:val="0"/>
          <w:numId w:val="15"/>
        </w:numPr>
        <w:ind w:left="851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https://mydocx.ru/2-14373.htm</w:t>
      </w:r>
    </w:p>
    <w:p w:rsidR="00154E86" w:rsidRPr="00154E86" w:rsidRDefault="00154E86" w:rsidP="00154E86">
      <w:pPr>
        <w:pStyle w:val="a4"/>
        <w:numPr>
          <w:ilvl w:val="0"/>
          <w:numId w:val="15"/>
        </w:numPr>
        <w:ind w:left="851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https://pedsovet.su/metodika/6275_urok_pogruzhenie_chto_eto</w:t>
      </w:r>
    </w:p>
    <w:p w:rsidR="00154E86" w:rsidRPr="00154E86" w:rsidRDefault="00154E86" w:rsidP="00154E86">
      <w:pPr>
        <w:pStyle w:val="a4"/>
        <w:numPr>
          <w:ilvl w:val="0"/>
          <w:numId w:val="15"/>
        </w:numPr>
        <w:ind w:left="851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https://spravochnick.ru/pedagogika/tehnologiya_pogruzheniya/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</w:p>
    <w:p w:rsidR="00154E86" w:rsidRPr="00154E86" w:rsidRDefault="00AA7DBF" w:rsidP="00154E86">
      <w:pPr>
        <w:pStyle w:val="a4"/>
        <w:ind w:firstLine="567"/>
        <w:jc w:val="both"/>
        <w:rPr>
          <w:color w:val="000000"/>
          <w:szCs w:val="24"/>
        </w:rPr>
      </w:pPr>
      <w:bookmarkStart w:id="0" w:name="_GoBack"/>
      <w:r>
        <w:rPr>
          <w:noProof/>
        </w:rPr>
        <w:pict>
          <v:shape id="_x0000_s1029" type="#_x0000_t75" style="position:absolute;left:0;text-align:left;margin-left:441.9pt;margin-top:1.8pt;width:96pt;height:127.8pt;z-index:251665408;mso-position-horizontal-relative:text;mso-position-vertical-relative:text;mso-width-relative:page;mso-height-relative:page">
            <v:imagedata r:id="rId9" o:title="IMG-20241017-WA0052"/>
            <w10:wrap type="square"/>
          </v:shape>
        </w:pict>
      </w:r>
      <w:bookmarkEnd w:id="0"/>
      <w:r w:rsidR="00154E86" w:rsidRPr="00154E86">
        <w:rPr>
          <w:color w:val="000000"/>
          <w:szCs w:val="24"/>
        </w:rPr>
        <w:t xml:space="preserve">Евгения Александровна  провела открытый урок в 10 классе по теме «Сила трения. Коэффициент трения. Сила сопротивления при движении тела в жидкости или газе». 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Тип урока: объяснение нового материала. Целью урока было сформировать осознанное представление о силе трения, повторить и обобщить понятие коэффициента трения, силы сопротивления   среды.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Урок был построен с использованием   объяснительно-иллюстративного и частично-поискового методов, а также частично технологии погружения и метода </w:t>
      </w:r>
      <w:proofErr w:type="spellStart"/>
      <w:r w:rsidRPr="00154E86">
        <w:rPr>
          <w:color w:val="000000"/>
          <w:szCs w:val="24"/>
        </w:rPr>
        <w:t>синектики</w:t>
      </w:r>
      <w:proofErr w:type="spellEnd"/>
      <w:r w:rsidRPr="00154E86">
        <w:rPr>
          <w:color w:val="000000"/>
          <w:szCs w:val="24"/>
        </w:rPr>
        <w:t xml:space="preserve">.  Учащиеся экспериментально добывали знания, формулировали </w:t>
      </w:r>
      <w:r w:rsidRPr="00154E86">
        <w:rPr>
          <w:color w:val="000000"/>
          <w:szCs w:val="24"/>
        </w:rPr>
        <w:lastRenderedPageBreak/>
        <w:t>выводы.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На уроке царила доброжелательная атмосфера,  учащиеся чувствовали себя достаточно свободно. Речь учителя была грамотной, доступной, точной, содержательной, выразительной и эмоциональной.</w:t>
      </w:r>
    </w:p>
    <w:p w:rsidR="00154E86" w:rsidRPr="00154E86" w:rsidRDefault="00154E86" w:rsidP="00154E86">
      <w:pPr>
        <w:pStyle w:val="a4"/>
        <w:ind w:firstLine="567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Для учащихся создавалась ситуация успеха.</w:t>
      </w:r>
    </w:p>
    <w:p w:rsidR="00154E86" w:rsidRPr="00154E86" w:rsidRDefault="00154E86" w:rsidP="00154E86">
      <w:pPr>
        <w:pStyle w:val="a4"/>
        <w:jc w:val="both"/>
        <w:rPr>
          <w:color w:val="000000"/>
          <w:szCs w:val="24"/>
        </w:rPr>
      </w:pPr>
    </w:p>
    <w:p w:rsidR="00154E86" w:rsidRPr="00154E86" w:rsidRDefault="00154E86" w:rsidP="00154E86">
      <w:pPr>
        <w:pStyle w:val="a4"/>
        <w:jc w:val="both"/>
        <w:rPr>
          <w:i/>
          <w:color w:val="000000"/>
          <w:szCs w:val="24"/>
          <w:u w:val="single"/>
        </w:rPr>
      </w:pPr>
      <w:r w:rsidRPr="00154E86">
        <w:rPr>
          <w:i/>
          <w:color w:val="000000"/>
          <w:szCs w:val="24"/>
          <w:u w:val="single"/>
        </w:rPr>
        <w:t>Решение</w:t>
      </w:r>
      <w:r>
        <w:rPr>
          <w:i/>
          <w:color w:val="000000"/>
          <w:szCs w:val="24"/>
          <w:u w:val="single"/>
        </w:rPr>
        <w:t xml:space="preserve"> и рекомендации</w:t>
      </w:r>
      <w:r w:rsidRPr="00154E86">
        <w:rPr>
          <w:i/>
          <w:color w:val="000000"/>
          <w:szCs w:val="24"/>
          <w:u w:val="single"/>
        </w:rPr>
        <w:t>:</w:t>
      </w:r>
    </w:p>
    <w:p w:rsidR="00154E86" w:rsidRPr="00154E86" w:rsidRDefault="00154E86" w:rsidP="00154E86">
      <w:pPr>
        <w:pStyle w:val="a4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>1. Принять информацию к сведению.</w:t>
      </w:r>
    </w:p>
    <w:p w:rsidR="00154E86" w:rsidRPr="00154E86" w:rsidRDefault="00154E86" w:rsidP="00154E86">
      <w:pPr>
        <w:pStyle w:val="a4"/>
        <w:jc w:val="both"/>
        <w:rPr>
          <w:color w:val="000000"/>
          <w:szCs w:val="24"/>
        </w:rPr>
      </w:pPr>
      <w:r w:rsidRPr="00154E86">
        <w:rPr>
          <w:color w:val="000000"/>
          <w:szCs w:val="24"/>
        </w:rPr>
        <w:t xml:space="preserve">2 Учителям физики внедрять современные подходы в образовании в практику своей работы, разнообразить формы работы на учебных занятиях с целью повышения интереса учащихся к предмету. </w:t>
      </w:r>
    </w:p>
    <w:p w:rsidR="00CD54DB" w:rsidRPr="00885B26" w:rsidRDefault="00CD54DB" w:rsidP="00663361">
      <w:pPr>
        <w:pStyle w:val="a4"/>
        <w:jc w:val="both"/>
        <w:rPr>
          <w:szCs w:val="24"/>
        </w:rPr>
      </w:pPr>
    </w:p>
    <w:sectPr w:rsidR="00CD54DB" w:rsidRPr="00885B26" w:rsidSect="001B284E">
      <w:pgSz w:w="11906" w:h="16838"/>
      <w:pgMar w:top="709" w:right="991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B23A0"/>
    <w:multiLevelType w:val="hybridMultilevel"/>
    <w:tmpl w:val="CD18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B7D"/>
    <w:multiLevelType w:val="hybridMultilevel"/>
    <w:tmpl w:val="60786E12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071013"/>
    <w:multiLevelType w:val="hybridMultilevel"/>
    <w:tmpl w:val="ABB0EFC2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0635E3"/>
    <w:multiLevelType w:val="hybridMultilevel"/>
    <w:tmpl w:val="C2FCCD0E"/>
    <w:lvl w:ilvl="0" w:tplc="38FEBDD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4E6B54"/>
    <w:multiLevelType w:val="hybridMultilevel"/>
    <w:tmpl w:val="74B0223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327D14C9"/>
    <w:multiLevelType w:val="hybridMultilevel"/>
    <w:tmpl w:val="24ECB876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793168"/>
    <w:multiLevelType w:val="hybridMultilevel"/>
    <w:tmpl w:val="6D26E854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48320EB0">
      <w:start w:val="1"/>
      <w:numFmt w:val="decimal"/>
      <w:lvlText w:val="%2."/>
      <w:lvlJc w:val="left"/>
      <w:pPr>
        <w:ind w:left="2148" w:hanging="360"/>
      </w:pPr>
      <w:rPr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8232003"/>
    <w:multiLevelType w:val="hybridMultilevel"/>
    <w:tmpl w:val="B604376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15631B"/>
    <w:multiLevelType w:val="hybridMultilevel"/>
    <w:tmpl w:val="97F890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4CD7B14"/>
    <w:multiLevelType w:val="hybridMultilevel"/>
    <w:tmpl w:val="E23EE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9002A"/>
    <w:multiLevelType w:val="hybridMultilevel"/>
    <w:tmpl w:val="0662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8471B"/>
    <w:multiLevelType w:val="hybridMultilevel"/>
    <w:tmpl w:val="513820BC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F2C1C9A"/>
    <w:multiLevelType w:val="hybridMultilevel"/>
    <w:tmpl w:val="4D008454"/>
    <w:lvl w:ilvl="0" w:tplc="72C21FC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13"/>
  </w:num>
  <w:num w:numId="9">
    <w:abstractNumId w:val="3"/>
  </w:num>
  <w:num w:numId="10">
    <w:abstractNumId w:val="2"/>
  </w:num>
  <w:num w:numId="11">
    <w:abstractNumId w:val="14"/>
  </w:num>
  <w:num w:numId="12">
    <w:abstractNumId w:val="10"/>
  </w:num>
  <w:num w:numId="13">
    <w:abstractNumId w:val="8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4E"/>
    <w:rsid w:val="00021448"/>
    <w:rsid w:val="0015370E"/>
    <w:rsid w:val="00154CE3"/>
    <w:rsid w:val="00154E86"/>
    <w:rsid w:val="001B284E"/>
    <w:rsid w:val="0021674E"/>
    <w:rsid w:val="00243B19"/>
    <w:rsid w:val="00277578"/>
    <w:rsid w:val="004863D4"/>
    <w:rsid w:val="005C36DD"/>
    <w:rsid w:val="005F242F"/>
    <w:rsid w:val="00607AC1"/>
    <w:rsid w:val="00663361"/>
    <w:rsid w:val="006E2BCC"/>
    <w:rsid w:val="006E6E9D"/>
    <w:rsid w:val="00883502"/>
    <w:rsid w:val="008A6915"/>
    <w:rsid w:val="00951FE2"/>
    <w:rsid w:val="009F0B82"/>
    <w:rsid w:val="00AA7DBF"/>
    <w:rsid w:val="00B07A71"/>
    <w:rsid w:val="00C119FA"/>
    <w:rsid w:val="00C26FDC"/>
    <w:rsid w:val="00C72106"/>
    <w:rsid w:val="00CC5CB3"/>
    <w:rsid w:val="00CD54DB"/>
    <w:rsid w:val="00D16879"/>
    <w:rsid w:val="00DE7471"/>
    <w:rsid w:val="00DF5296"/>
    <w:rsid w:val="00E37F0B"/>
    <w:rsid w:val="00E50D55"/>
    <w:rsid w:val="00EB519C"/>
    <w:rsid w:val="00EC412E"/>
    <w:rsid w:val="00F34434"/>
    <w:rsid w:val="00F72E92"/>
    <w:rsid w:val="00F9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4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4E"/>
    <w:pPr>
      <w:ind w:left="720"/>
      <w:contextualSpacing/>
    </w:pPr>
  </w:style>
  <w:style w:type="paragraph" w:styleId="a4">
    <w:name w:val="No Spacing"/>
    <w:link w:val="a5"/>
    <w:uiPriority w:val="1"/>
    <w:qFormat/>
    <w:rsid w:val="0021674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D168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879"/>
    <w:rPr>
      <w:rFonts w:ascii="Tahoma" w:eastAsia="Times New Roman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rsid w:val="001B284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Александр</cp:lastModifiedBy>
  <cp:revision>18</cp:revision>
  <cp:lastPrinted>2018-11-18T12:24:00Z</cp:lastPrinted>
  <dcterms:created xsi:type="dcterms:W3CDTF">2018-09-08T08:47:00Z</dcterms:created>
  <dcterms:modified xsi:type="dcterms:W3CDTF">2024-11-01T12:55:00Z</dcterms:modified>
</cp:coreProperties>
</file>