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49C43E" w14:textId="5B34498C" w:rsidR="00D944A4" w:rsidRPr="00723DDA" w:rsidRDefault="00D944A4" w:rsidP="00D944A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Аналитическая справка о заседании ГМО</w:t>
      </w:r>
    </w:p>
    <w:p w14:paraId="11E66C2A" w14:textId="06E8C17F" w:rsidR="00D944A4" w:rsidRDefault="00723DDA" w:rsidP="00D944A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DDA">
        <w:rPr>
          <w:rFonts w:ascii="Times New Roman" w:hAnsi="Times New Roman" w:cs="Times New Roman"/>
          <w:b/>
          <w:sz w:val="28"/>
          <w:szCs w:val="28"/>
        </w:rPr>
        <w:t>школьных библиотекарей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3DDA">
        <w:rPr>
          <w:rFonts w:ascii="Times New Roman" w:hAnsi="Times New Roman" w:cs="Times New Roman"/>
          <w:b/>
          <w:sz w:val="28"/>
          <w:szCs w:val="28"/>
        </w:rPr>
        <w:t xml:space="preserve">Орска </w:t>
      </w:r>
      <w:r w:rsidR="00D944A4">
        <w:rPr>
          <w:rFonts w:ascii="Times New Roman" w:hAnsi="Times New Roman" w:cs="Times New Roman"/>
          <w:b/>
          <w:sz w:val="28"/>
          <w:szCs w:val="28"/>
        </w:rPr>
        <w:t>(</w:t>
      </w:r>
      <w:r w:rsidR="00120E7F">
        <w:rPr>
          <w:rFonts w:ascii="Times New Roman" w:hAnsi="Times New Roman" w:cs="Times New Roman"/>
          <w:b/>
          <w:sz w:val="28"/>
          <w:szCs w:val="28"/>
        </w:rPr>
        <w:t>07</w:t>
      </w:r>
      <w:r w:rsidR="007D1C19">
        <w:rPr>
          <w:rFonts w:ascii="Times New Roman" w:hAnsi="Times New Roman" w:cs="Times New Roman"/>
          <w:b/>
          <w:sz w:val="28"/>
          <w:szCs w:val="28"/>
        </w:rPr>
        <w:t>.0</w:t>
      </w:r>
      <w:r w:rsidR="00120E7F">
        <w:rPr>
          <w:rFonts w:ascii="Times New Roman" w:hAnsi="Times New Roman" w:cs="Times New Roman"/>
          <w:b/>
          <w:sz w:val="28"/>
          <w:szCs w:val="28"/>
        </w:rPr>
        <w:t>2</w:t>
      </w:r>
      <w:r w:rsidR="00D944A4">
        <w:rPr>
          <w:rFonts w:ascii="Times New Roman" w:hAnsi="Times New Roman" w:cs="Times New Roman"/>
          <w:b/>
          <w:sz w:val="28"/>
          <w:szCs w:val="28"/>
        </w:rPr>
        <w:t>.202</w:t>
      </w:r>
      <w:r w:rsidR="00120E7F">
        <w:rPr>
          <w:rFonts w:ascii="Times New Roman" w:hAnsi="Times New Roman" w:cs="Times New Roman"/>
          <w:b/>
          <w:sz w:val="28"/>
          <w:szCs w:val="28"/>
        </w:rPr>
        <w:t>4</w:t>
      </w:r>
      <w:r w:rsidR="00D944A4">
        <w:rPr>
          <w:rFonts w:ascii="Times New Roman" w:hAnsi="Times New Roman" w:cs="Times New Roman"/>
          <w:b/>
          <w:sz w:val="28"/>
          <w:szCs w:val="28"/>
        </w:rPr>
        <w:t>)</w:t>
      </w:r>
    </w:p>
    <w:p w14:paraId="28C21ADD" w14:textId="77777777" w:rsidR="00D944A4" w:rsidRDefault="00D944A4" w:rsidP="00D944A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632333" w14:textId="34E629D5" w:rsidR="00D944A4" w:rsidRDefault="00D944A4" w:rsidP="00D944A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7D1C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1C19" w:rsidRPr="007D1C19">
        <w:rPr>
          <w:rFonts w:ascii="Times New Roman" w:hAnsi="Times New Roman" w:cs="Times New Roman"/>
          <w:bCs/>
          <w:sz w:val="28"/>
          <w:szCs w:val="28"/>
        </w:rPr>
        <w:t>консультация по вопросам библиотечного обслуживания.</w:t>
      </w:r>
    </w:p>
    <w:p w14:paraId="00EDE225" w14:textId="77777777" w:rsidR="00D944A4" w:rsidRDefault="00D944A4" w:rsidP="00D944A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B18F96" w14:textId="4EDE568B" w:rsidR="00120E7F" w:rsidRDefault="00723DDA" w:rsidP="00D944A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120E7F" w:rsidRPr="00120E7F">
        <w:rPr>
          <w:rFonts w:ascii="Times New Roman" w:hAnsi="Times New Roman" w:cs="Times New Roman"/>
          <w:bCs/>
          <w:sz w:val="28"/>
          <w:szCs w:val="28"/>
        </w:rPr>
        <w:t>Состояние и движение библиотечного фонда</w:t>
      </w:r>
    </w:p>
    <w:p w14:paraId="3CEF8248" w14:textId="1CB1D2CA" w:rsidR="00D944A4" w:rsidRDefault="00D944A4" w:rsidP="00D944A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заседании присутствовало </w:t>
      </w:r>
      <w:r w:rsidR="00120E7F">
        <w:rPr>
          <w:rFonts w:ascii="Times New Roman" w:hAnsi="Times New Roman" w:cs="Times New Roman"/>
          <w:bCs/>
          <w:sz w:val="28"/>
          <w:szCs w:val="28"/>
        </w:rPr>
        <w:t>27</w:t>
      </w:r>
      <w:r w:rsidRPr="004B1B02">
        <w:rPr>
          <w:rFonts w:ascii="Times New Roman" w:hAnsi="Times New Roman" w:cs="Times New Roman"/>
          <w:bCs/>
          <w:sz w:val="28"/>
          <w:szCs w:val="28"/>
        </w:rPr>
        <w:t xml:space="preserve"> человек.</w:t>
      </w:r>
    </w:p>
    <w:p w14:paraId="3BB85782" w14:textId="2EB0AAA9" w:rsidR="00D944A4" w:rsidRPr="00D944A4" w:rsidRDefault="00D944A4" w:rsidP="00D944A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Рассматривались следующие вопросы:</w:t>
      </w:r>
    </w:p>
    <w:p w14:paraId="703A95A3" w14:textId="19B4E2BB" w:rsidR="004B1B02" w:rsidRPr="004461ED" w:rsidRDefault="004B1B02" w:rsidP="004B1B02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61ED">
        <w:rPr>
          <w:rFonts w:ascii="Times New Roman" w:hAnsi="Times New Roman" w:cs="Times New Roman"/>
          <w:sz w:val="28"/>
          <w:szCs w:val="28"/>
        </w:rPr>
        <w:t xml:space="preserve">1. </w:t>
      </w:r>
      <w:r w:rsidR="00120E7F">
        <w:rPr>
          <w:rFonts w:ascii="Times New Roman" w:hAnsi="Times New Roman" w:cs="Times New Roman"/>
          <w:sz w:val="28"/>
          <w:szCs w:val="28"/>
        </w:rPr>
        <w:t>О формировании отчета о движении фонда и заполнении формы ОО-2</w:t>
      </w:r>
      <w:r w:rsidR="007D1C19">
        <w:rPr>
          <w:rFonts w:ascii="Times New Roman" w:hAnsi="Times New Roman" w:cs="Times New Roman"/>
          <w:sz w:val="28"/>
          <w:szCs w:val="28"/>
        </w:rPr>
        <w:t xml:space="preserve"> слушали </w:t>
      </w:r>
      <w:r w:rsidR="00120E7F">
        <w:rPr>
          <w:rFonts w:ascii="Times New Roman" w:hAnsi="Times New Roman" w:cs="Times New Roman"/>
          <w:sz w:val="28"/>
          <w:szCs w:val="28"/>
        </w:rPr>
        <w:t>Чашкину Т.Н</w:t>
      </w:r>
      <w:r w:rsidR="007D1C19">
        <w:rPr>
          <w:rFonts w:ascii="Times New Roman" w:hAnsi="Times New Roman" w:cs="Times New Roman"/>
          <w:sz w:val="28"/>
          <w:szCs w:val="28"/>
        </w:rPr>
        <w:t>., педагога-библиотекаря МОАУ «</w:t>
      </w:r>
      <w:r w:rsidR="00120E7F">
        <w:rPr>
          <w:rFonts w:ascii="Times New Roman" w:hAnsi="Times New Roman" w:cs="Times New Roman"/>
          <w:sz w:val="28"/>
          <w:szCs w:val="28"/>
        </w:rPr>
        <w:t>Гимназия</w:t>
      </w:r>
      <w:r w:rsidR="007D1C19">
        <w:rPr>
          <w:rFonts w:ascii="Times New Roman" w:hAnsi="Times New Roman" w:cs="Times New Roman"/>
          <w:sz w:val="28"/>
          <w:szCs w:val="28"/>
        </w:rPr>
        <w:t xml:space="preserve"> № 1».</w:t>
      </w:r>
    </w:p>
    <w:p w14:paraId="594E6962" w14:textId="215DB0B1" w:rsidR="00120E7F" w:rsidRDefault="004B1B02" w:rsidP="007D1C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F1DB6">
        <w:rPr>
          <w:rFonts w:ascii="Times New Roman" w:hAnsi="Times New Roman" w:cs="Times New Roman"/>
          <w:sz w:val="28"/>
          <w:szCs w:val="28"/>
        </w:rPr>
        <w:t xml:space="preserve">. </w:t>
      </w:r>
      <w:r w:rsidR="00120E7F">
        <w:rPr>
          <w:rFonts w:ascii="Times New Roman" w:hAnsi="Times New Roman" w:cs="Times New Roman"/>
          <w:sz w:val="28"/>
          <w:szCs w:val="28"/>
        </w:rPr>
        <w:t xml:space="preserve">Педагог-библиотекарь МОАУ «СОШ № 2» </w:t>
      </w:r>
      <w:proofErr w:type="spellStart"/>
      <w:r w:rsidR="0006282A">
        <w:rPr>
          <w:rFonts w:ascii="Times New Roman" w:hAnsi="Times New Roman" w:cs="Times New Roman"/>
          <w:sz w:val="28"/>
          <w:szCs w:val="28"/>
        </w:rPr>
        <w:t>Пумпур</w:t>
      </w:r>
      <w:proofErr w:type="spellEnd"/>
      <w:r w:rsidR="0006282A">
        <w:rPr>
          <w:rFonts w:ascii="Times New Roman" w:hAnsi="Times New Roman" w:cs="Times New Roman"/>
          <w:sz w:val="28"/>
          <w:szCs w:val="28"/>
        </w:rPr>
        <w:t xml:space="preserve"> И.И. </w:t>
      </w:r>
      <w:r w:rsidR="00120E7F">
        <w:rPr>
          <w:rFonts w:ascii="Times New Roman" w:hAnsi="Times New Roman" w:cs="Times New Roman"/>
          <w:sz w:val="28"/>
          <w:szCs w:val="28"/>
        </w:rPr>
        <w:t>дала практические рекомендации по списанию документов из библиотечного фонда.</w:t>
      </w:r>
    </w:p>
    <w:p w14:paraId="7D93E6FC" w14:textId="6B2415D8" w:rsidR="004B1B02" w:rsidRPr="003C50E9" w:rsidRDefault="00120E7F" w:rsidP="007D1C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Руководитель ГМО библиотекарей, педагог-библиотекарь МОАУ «Гимназия № 3 г. Орска Оренбургской области»</w:t>
      </w:r>
      <w:r w:rsidR="0006282A">
        <w:rPr>
          <w:rFonts w:ascii="Times New Roman" w:hAnsi="Times New Roman" w:cs="Times New Roman"/>
          <w:sz w:val="28"/>
          <w:szCs w:val="28"/>
        </w:rPr>
        <w:t xml:space="preserve"> Шарипова Н.С.</w:t>
      </w:r>
      <w:r>
        <w:rPr>
          <w:rFonts w:ascii="Times New Roman" w:hAnsi="Times New Roman" w:cs="Times New Roman"/>
          <w:sz w:val="28"/>
          <w:szCs w:val="28"/>
        </w:rPr>
        <w:t xml:space="preserve"> ознакомила с изменениями в процедуре аттестации педагогических работников образовательных организаций Оренбургской области. </w:t>
      </w:r>
    </w:p>
    <w:p w14:paraId="79708ACD" w14:textId="6D89DA73" w:rsidR="0031752D" w:rsidRDefault="0031752D" w:rsidP="0031752D">
      <w:pPr>
        <w:tabs>
          <w:tab w:val="left" w:pos="851"/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AFA79C6" w14:textId="77777777" w:rsidR="00120E7F" w:rsidRDefault="004B1B02" w:rsidP="0031752D">
      <w:pPr>
        <w:tabs>
          <w:tab w:val="left" w:pos="851"/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03192E0" w14:textId="3B378CFA" w:rsidR="004B1B02" w:rsidRDefault="00120E7F" w:rsidP="0031752D">
      <w:pPr>
        <w:tabs>
          <w:tab w:val="left" w:pos="851"/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1752D">
        <w:rPr>
          <w:rFonts w:ascii="Times New Roman" w:hAnsi="Times New Roman" w:cs="Times New Roman"/>
          <w:sz w:val="28"/>
          <w:szCs w:val="28"/>
        </w:rPr>
        <w:t>Руководитель ГМО</w:t>
      </w:r>
      <w:r w:rsidR="000725BF">
        <w:rPr>
          <w:rFonts w:ascii="Times New Roman" w:hAnsi="Times New Roman" w:cs="Times New Roman"/>
          <w:sz w:val="28"/>
          <w:szCs w:val="28"/>
        </w:rPr>
        <w:t xml:space="preserve"> </w:t>
      </w:r>
      <w:r w:rsidR="004B1B02">
        <w:rPr>
          <w:rFonts w:ascii="Times New Roman" w:hAnsi="Times New Roman" w:cs="Times New Roman"/>
          <w:sz w:val="28"/>
          <w:szCs w:val="28"/>
        </w:rPr>
        <w:tab/>
      </w:r>
      <w:r w:rsidR="004B1B02">
        <w:rPr>
          <w:rFonts w:ascii="Times New Roman" w:hAnsi="Times New Roman" w:cs="Times New Roman"/>
          <w:sz w:val="28"/>
          <w:szCs w:val="28"/>
        </w:rPr>
        <w:tab/>
      </w:r>
      <w:r w:rsidR="000725BF">
        <w:rPr>
          <w:rFonts w:ascii="Times New Roman" w:hAnsi="Times New Roman" w:cs="Times New Roman"/>
          <w:sz w:val="28"/>
          <w:szCs w:val="28"/>
        </w:rPr>
        <w:t>Шарипова Н.С., педагог-биб</w:t>
      </w:r>
      <w:r w:rsidR="004B1B02">
        <w:rPr>
          <w:rFonts w:ascii="Times New Roman" w:hAnsi="Times New Roman" w:cs="Times New Roman"/>
          <w:sz w:val="28"/>
          <w:szCs w:val="28"/>
        </w:rPr>
        <w:t>л</w:t>
      </w:r>
      <w:r w:rsidR="000725BF">
        <w:rPr>
          <w:rFonts w:ascii="Times New Roman" w:hAnsi="Times New Roman" w:cs="Times New Roman"/>
          <w:sz w:val="28"/>
          <w:szCs w:val="28"/>
        </w:rPr>
        <w:t xml:space="preserve">иотекарь </w:t>
      </w:r>
    </w:p>
    <w:p w14:paraId="34F1E930" w14:textId="53FD8A16" w:rsidR="00120E7F" w:rsidRDefault="004B1B02" w:rsidP="0031752D">
      <w:pPr>
        <w:tabs>
          <w:tab w:val="left" w:pos="851"/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725BF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725BF">
        <w:rPr>
          <w:rFonts w:ascii="Times New Roman" w:hAnsi="Times New Roman" w:cs="Times New Roman"/>
          <w:sz w:val="28"/>
          <w:szCs w:val="28"/>
        </w:rPr>
        <w:t>У «Гимназия № 3 г.</w:t>
      </w:r>
      <w:r w:rsidR="00120E7F">
        <w:rPr>
          <w:rFonts w:ascii="Times New Roman" w:hAnsi="Times New Roman" w:cs="Times New Roman"/>
          <w:sz w:val="28"/>
          <w:szCs w:val="28"/>
        </w:rPr>
        <w:t xml:space="preserve"> </w:t>
      </w:r>
      <w:r w:rsidR="000725BF">
        <w:rPr>
          <w:rFonts w:ascii="Times New Roman" w:hAnsi="Times New Roman" w:cs="Times New Roman"/>
          <w:sz w:val="28"/>
          <w:szCs w:val="28"/>
        </w:rPr>
        <w:t>Орска</w:t>
      </w:r>
    </w:p>
    <w:p w14:paraId="5C8E50E8" w14:textId="4E30915D" w:rsidR="0031752D" w:rsidRPr="0031752D" w:rsidRDefault="000725BF" w:rsidP="0031752D">
      <w:pPr>
        <w:tabs>
          <w:tab w:val="left" w:pos="851"/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0E7F">
        <w:rPr>
          <w:rFonts w:ascii="Times New Roman" w:hAnsi="Times New Roman" w:cs="Times New Roman"/>
          <w:sz w:val="28"/>
          <w:szCs w:val="28"/>
        </w:rPr>
        <w:tab/>
      </w:r>
      <w:r w:rsidR="00120E7F">
        <w:rPr>
          <w:rFonts w:ascii="Times New Roman" w:hAnsi="Times New Roman" w:cs="Times New Roman"/>
          <w:sz w:val="28"/>
          <w:szCs w:val="28"/>
        </w:rPr>
        <w:tab/>
      </w:r>
      <w:r w:rsidR="00120E7F">
        <w:rPr>
          <w:rFonts w:ascii="Times New Roman" w:hAnsi="Times New Roman" w:cs="Times New Roman"/>
          <w:sz w:val="28"/>
          <w:szCs w:val="28"/>
        </w:rPr>
        <w:tab/>
      </w:r>
      <w:r w:rsidR="00120E7F">
        <w:rPr>
          <w:rFonts w:ascii="Times New Roman" w:hAnsi="Times New Roman" w:cs="Times New Roman"/>
          <w:sz w:val="28"/>
          <w:szCs w:val="28"/>
        </w:rPr>
        <w:tab/>
      </w:r>
      <w:r w:rsidR="00120E7F">
        <w:rPr>
          <w:rFonts w:ascii="Times New Roman" w:hAnsi="Times New Roman" w:cs="Times New Roman"/>
          <w:sz w:val="28"/>
          <w:szCs w:val="28"/>
        </w:rPr>
        <w:tab/>
      </w:r>
      <w:r w:rsidR="00120E7F">
        <w:rPr>
          <w:rFonts w:ascii="Times New Roman" w:hAnsi="Times New Roman" w:cs="Times New Roman"/>
          <w:sz w:val="28"/>
          <w:szCs w:val="28"/>
        </w:rPr>
        <w:tab/>
      </w:r>
      <w:r w:rsidR="00120E7F">
        <w:rPr>
          <w:rFonts w:ascii="Times New Roman" w:hAnsi="Times New Roman" w:cs="Times New Roman"/>
          <w:sz w:val="28"/>
          <w:szCs w:val="28"/>
        </w:rPr>
        <w:tab/>
      </w:r>
      <w:r w:rsidR="00120E7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Оренбургской области»</w:t>
      </w:r>
    </w:p>
    <w:p w14:paraId="4953DB78" w14:textId="77777777" w:rsidR="00F66135" w:rsidRPr="00723DDA" w:rsidRDefault="00F66135" w:rsidP="00D944A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66135" w:rsidRPr="00723DDA" w:rsidSect="00D944A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504413"/>
    <w:multiLevelType w:val="hybridMultilevel"/>
    <w:tmpl w:val="59A694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644C07"/>
    <w:multiLevelType w:val="hybridMultilevel"/>
    <w:tmpl w:val="56F45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B78"/>
    <w:rsid w:val="0000234F"/>
    <w:rsid w:val="0006282A"/>
    <w:rsid w:val="000725BF"/>
    <w:rsid w:val="00114629"/>
    <w:rsid w:val="00120E7F"/>
    <w:rsid w:val="002C3A7A"/>
    <w:rsid w:val="0031752D"/>
    <w:rsid w:val="0047637F"/>
    <w:rsid w:val="004B1B02"/>
    <w:rsid w:val="004C623F"/>
    <w:rsid w:val="004F6F67"/>
    <w:rsid w:val="00696B78"/>
    <w:rsid w:val="00723DDA"/>
    <w:rsid w:val="007D1C19"/>
    <w:rsid w:val="009B49AF"/>
    <w:rsid w:val="00AA2977"/>
    <w:rsid w:val="00D944A4"/>
    <w:rsid w:val="00E26B70"/>
    <w:rsid w:val="00F6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78281"/>
  <w15:docId w15:val="{CD3E31DD-BBC8-4F97-AD0F-560B93732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74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</dc:creator>
  <cp:keywords/>
  <dc:description/>
  <cp:lastModifiedBy>bibloPC</cp:lastModifiedBy>
  <cp:revision>6</cp:revision>
  <cp:lastPrinted>2024-02-16T07:26:00Z</cp:lastPrinted>
  <dcterms:created xsi:type="dcterms:W3CDTF">2024-02-16T07:17:00Z</dcterms:created>
  <dcterms:modified xsi:type="dcterms:W3CDTF">2024-02-20T08:29:00Z</dcterms:modified>
</cp:coreProperties>
</file>