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C" w:rsidRPr="00E21D53" w:rsidRDefault="00E969BC" w:rsidP="00E969BC">
      <w:pPr>
        <w:jc w:val="center"/>
        <w:rPr>
          <w:b/>
        </w:rPr>
      </w:pPr>
      <w:bookmarkStart w:id="0" w:name="_GoBack"/>
      <w:bookmarkEnd w:id="0"/>
      <w:r>
        <w:rPr>
          <w:b/>
        </w:rPr>
        <w:t>Августовская творческая лаборатория</w:t>
      </w:r>
      <w:r w:rsidRPr="00E21D53">
        <w:rPr>
          <w:b/>
        </w:rPr>
        <w:t xml:space="preserve"> руководителей ШМО</w:t>
      </w:r>
    </w:p>
    <w:p w:rsidR="00E969BC" w:rsidRPr="00E21D53" w:rsidRDefault="00E969BC" w:rsidP="00E969BC">
      <w:pPr>
        <w:jc w:val="center"/>
        <w:rPr>
          <w:b/>
        </w:rPr>
      </w:pPr>
      <w:r w:rsidRPr="00E21D53">
        <w:rPr>
          <w:b/>
        </w:rPr>
        <w:t>учителей начальных классов г. Орска</w:t>
      </w:r>
    </w:p>
    <w:p w:rsidR="00654ED4" w:rsidRPr="00E21D53" w:rsidRDefault="00654ED4" w:rsidP="00654ED4">
      <w:pPr>
        <w:jc w:val="center"/>
        <w:rPr>
          <w:b/>
        </w:rPr>
      </w:pPr>
      <w:r w:rsidRPr="00E21D53">
        <w:rPr>
          <w:b/>
          <w:sz w:val="32"/>
          <w:szCs w:val="32"/>
        </w:rPr>
        <w:t>П Р О Т О К О Л</w:t>
      </w:r>
    </w:p>
    <w:p w:rsidR="00654ED4" w:rsidRPr="00E21D53" w:rsidRDefault="00654ED4" w:rsidP="00654ED4">
      <w:pPr>
        <w:jc w:val="center"/>
        <w:rPr>
          <w:b/>
        </w:rPr>
      </w:pPr>
    </w:p>
    <w:p w:rsidR="00654ED4" w:rsidRPr="00E21D53" w:rsidRDefault="00654ED4" w:rsidP="00654ED4">
      <w:pPr>
        <w:jc w:val="both"/>
      </w:pPr>
      <w:r w:rsidRPr="00E21D53">
        <w:t>«</w:t>
      </w:r>
      <w:r w:rsidR="0049308D">
        <w:t>08</w:t>
      </w:r>
      <w:r>
        <w:t>»</w:t>
      </w:r>
      <w:r w:rsidR="0049308D">
        <w:t xml:space="preserve"> сентября</w:t>
      </w:r>
      <w:r w:rsidR="00331609">
        <w:t xml:space="preserve"> </w:t>
      </w:r>
      <w:r w:rsidRPr="00E21D53">
        <w:t>20</w:t>
      </w:r>
      <w:r w:rsidR="009D3DD8">
        <w:t>2</w:t>
      </w:r>
      <w:r w:rsidR="0049308D">
        <w:t>2</w:t>
      </w:r>
      <w:r w:rsidRPr="00E21D53">
        <w:t xml:space="preserve"> г.                                                                                                              №</w:t>
      </w:r>
      <w:r w:rsidR="00331609">
        <w:t xml:space="preserve"> </w:t>
      </w:r>
      <w:r w:rsidR="0049308D">
        <w:t>1</w:t>
      </w:r>
    </w:p>
    <w:p w:rsidR="00654ED4" w:rsidRPr="00E21D53" w:rsidRDefault="00654ED4" w:rsidP="00654ED4">
      <w:pPr>
        <w:jc w:val="center"/>
      </w:pPr>
      <w:r w:rsidRPr="00E21D53">
        <w:t>заседания МО руководителей ШМО г. Орска</w:t>
      </w:r>
    </w:p>
    <w:p w:rsidR="00654ED4" w:rsidRPr="00E21D53" w:rsidRDefault="00654ED4" w:rsidP="00654ED4">
      <w:pPr>
        <w:jc w:val="center"/>
      </w:pPr>
    </w:p>
    <w:p w:rsidR="00654ED4" w:rsidRDefault="00AD4E04" w:rsidP="009A049A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</w:t>
      </w:r>
      <w:r w:rsidR="005343C8" w:rsidRPr="00AD4E04">
        <w:rPr>
          <w:b/>
          <w:sz w:val="28"/>
          <w:szCs w:val="28"/>
        </w:rPr>
        <w:t xml:space="preserve">: </w:t>
      </w:r>
      <w:r w:rsidRPr="00913E5C">
        <w:rPr>
          <w:b/>
          <w:shd w:val="clear" w:color="auto" w:fill="FFFFFF"/>
        </w:rPr>
        <w:t>«</w:t>
      </w:r>
      <w:r w:rsidR="001273CA">
        <w:t>Формирование и развитие функциональной грамотности учащихся на уроках как важнейшее условие повышения качества образования</w:t>
      </w:r>
      <w:r w:rsidRPr="00913E5C">
        <w:rPr>
          <w:b/>
          <w:shd w:val="clear" w:color="auto" w:fill="FFFFFF"/>
        </w:rPr>
        <w:t>»</w:t>
      </w:r>
      <w:r w:rsidR="009A049A" w:rsidRPr="00913E5C">
        <w:rPr>
          <w:b/>
          <w:shd w:val="clear" w:color="auto" w:fill="FFFFFF"/>
        </w:rPr>
        <w:t>.</w:t>
      </w:r>
    </w:p>
    <w:p w:rsidR="005037C7" w:rsidRPr="005A487B" w:rsidRDefault="005037C7" w:rsidP="009A049A">
      <w:pPr>
        <w:jc w:val="center"/>
        <w:rPr>
          <w:b/>
          <w:color w:val="000000" w:themeColor="text1"/>
          <w:sz w:val="28"/>
          <w:szCs w:val="28"/>
        </w:rPr>
      </w:pPr>
    </w:p>
    <w:p w:rsidR="0049308D" w:rsidRPr="00514D1E" w:rsidRDefault="0049308D" w:rsidP="00514D1E">
      <w:pPr>
        <w:jc w:val="both"/>
        <w:rPr>
          <w:color w:val="FF0000"/>
        </w:rPr>
      </w:pPr>
      <w:r>
        <w:t xml:space="preserve">Присутствовало на августовской творческой площадке учителей </w:t>
      </w:r>
      <w:r w:rsidRPr="00E21D53">
        <w:t>начальных классов</w:t>
      </w:r>
      <w:r>
        <w:t>: 2</w:t>
      </w:r>
      <w:r w:rsidR="00514D1E">
        <w:t xml:space="preserve">5 </w:t>
      </w:r>
      <w:r w:rsidRPr="00E21D53">
        <w:t>руководителя школьных методических объединений учителей начальных классов</w:t>
      </w:r>
      <w:r>
        <w:t>,</w:t>
      </w:r>
      <w:r w:rsidR="00015FD4">
        <w:t xml:space="preserve"> </w:t>
      </w:r>
      <w:r>
        <w:t>1</w:t>
      </w:r>
      <w:r w:rsidR="00514D1E">
        <w:t>0</w:t>
      </w:r>
      <w:r>
        <w:t xml:space="preserve"> учителей начальных классов,  </w:t>
      </w:r>
      <w:r w:rsidRPr="00E21D53">
        <w:t xml:space="preserve">руководитель  городского методического объединения учителей начальных классов Плотникова А.А., методист НМЦ УО г. Орска  </w:t>
      </w:r>
      <w:r w:rsidR="009A2146" w:rsidRPr="009A2146">
        <w:t>Степаненко Н.А</w:t>
      </w:r>
      <w:r w:rsidRPr="009A2146">
        <w:t>.</w:t>
      </w:r>
    </w:p>
    <w:p w:rsidR="0049308D" w:rsidRPr="00E21D53" w:rsidRDefault="0049308D" w:rsidP="00514D1E">
      <w:pPr>
        <w:jc w:val="both"/>
      </w:pPr>
      <w:r>
        <w:t xml:space="preserve"> (Лист регистрации от 0</w:t>
      </w:r>
      <w:r w:rsidR="004427D7">
        <w:t>8</w:t>
      </w:r>
      <w:r>
        <w:t>.09.</w:t>
      </w:r>
      <w:r w:rsidR="004427D7">
        <w:t>2022</w:t>
      </w:r>
      <w:r w:rsidRPr="00E21D53">
        <w:t xml:space="preserve"> г. прилагается)</w:t>
      </w:r>
    </w:p>
    <w:p w:rsidR="00654ED4" w:rsidRPr="00122F45" w:rsidRDefault="0049308D" w:rsidP="00514D1E">
      <w:pPr>
        <w:jc w:val="both"/>
        <w:rPr>
          <w:sz w:val="27"/>
          <w:szCs w:val="27"/>
        </w:rPr>
      </w:pPr>
      <w:r w:rsidRPr="00E21D53">
        <w:rPr>
          <w:shd w:val="clear" w:color="auto" w:fill="FFFFFF"/>
        </w:rPr>
        <w:t>Отсутствовали:</w:t>
      </w:r>
      <w:r w:rsidRPr="00E21D53">
        <w:t xml:space="preserve"> руководителя школьных методических объединений школ</w:t>
      </w:r>
      <w:r w:rsidR="002E15A3">
        <w:rPr>
          <w:sz w:val="27"/>
          <w:szCs w:val="27"/>
        </w:rPr>
        <w:t xml:space="preserve"> </w:t>
      </w:r>
      <w:r w:rsidR="00514D1E">
        <w:rPr>
          <w:sz w:val="27"/>
          <w:szCs w:val="27"/>
        </w:rPr>
        <w:t>4,7,13,17,22,32.41,гимназия 1.</w:t>
      </w:r>
    </w:p>
    <w:p w:rsidR="00654ED4" w:rsidRPr="00E21D53" w:rsidRDefault="00654ED4" w:rsidP="00654ED4">
      <w:pPr>
        <w:jc w:val="both"/>
      </w:pPr>
    </w:p>
    <w:p w:rsidR="00654ED4" w:rsidRPr="00E21D53" w:rsidRDefault="00654ED4" w:rsidP="00654ED4">
      <w:pPr>
        <w:jc w:val="both"/>
      </w:pPr>
      <w:r w:rsidRPr="00E21D53">
        <w:t>Председательствующий -  Плотникова А.А.</w:t>
      </w:r>
    </w:p>
    <w:p w:rsidR="00654ED4" w:rsidRPr="00E21D53" w:rsidRDefault="00654ED4" w:rsidP="00654ED4">
      <w:pPr>
        <w:jc w:val="both"/>
      </w:pPr>
      <w:r w:rsidRPr="00E21D53">
        <w:t>Секретарь: Глухова Л.А.</w:t>
      </w:r>
    </w:p>
    <w:p w:rsidR="00654ED4" w:rsidRPr="00E21D53" w:rsidRDefault="00654ED4" w:rsidP="00654ED4">
      <w:pPr>
        <w:jc w:val="both"/>
      </w:pPr>
    </w:p>
    <w:p w:rsidR="00654ED4" w:rsidRPr="00E21D53" w:rsidRDefault="00654ED4" w:rsidP="00654ED4">
      <w:pPr>
        <w:jc w:val="center"/>
      </w:pPr>
    </w:p>
    <w:p w:rsidR="00654ED4" w:rsidRDefault="00654ED4" w:rsidP="00654ED4">
      <w:pPr>
        <w:jc w:val="center"/>
      </w:pPr>
      <w:r w:rsidRPr="00E21D53">
        <w:t>ПОВЕСТКА ДНЯ:</w:t>
      </w:r>
    </w:p>
    <w:p w:rsidR="00B13D80" w:rsidRPr="00E21D53" w:rsidRDefault="00B13D80" w:rsidP="00654ED4">
      <w:pPr>
        <w:jc w:val="center"/>
      </w:pPr>
    </w:p>
    <w:p w:rsidR="00654ED4" w:rsidRPr="00B13D80" w:rsidRDefault="00654ED4" w:rsidP="00654ED4">
      <w:pPr>
        <w:jc w:val="both"/>
      </w:pPr>
    </w:p>
    <w:p w:rsidR="00B13D80" w:rsidRPr="00B13D80" w:rsidRDefault="00B13D80" w:rsidP="00B13D80">
      <w:pPr>
        <w:pStyle w:val="a3"/>
        <w:numPr>
          <w:ilvl w:val="0"/>
          <w:numId w:val="24"/>
        </w:numPr>
        <w:spacing w:after="160" w:line="259" w:lineRule="auto"/>
        <w:jc w:val="both"/>
        <w:rPr>
          <w:color w:val="000000" w:themeColor="text1"/>
        </w:rPr>
      </w:pPr>
      <w:r w:rsidRPr="00B13D80">
        <w:rPr>
          <w:color w:val="000000" w:themeColor="text1"/>
        </w:rPr>
        <w:t>«Формирование читательской грамотности младших школьников на уроках литературного чтения в условиях ФГОС»</w:t>
      </w:r>
    </w:p>
    <w:p w:rsidR="007F3C84" w:rsidRDefault="00B13D80" w:rsidP="00B13D80">
      <w:pPr>
        <w:pStyle w:val="a3"/>
        <w:autoSpaceDE w:val="0"/>
        <w:autoSpaceDN w:val="0"/>
        <w:adjustRightInd w:val="0"/>
        <w:spacing w:after="160" w:line="259" w:lineRule="auto"/>
        <w:ind w:left="360"/>
        <w:jc w:val="right"/>
      </w:pPr>
      <w:r w:rsidRPr="00B13D80">
        <w:rPr>
          <w:color w:val="000000" w:themeColor="text1"/>
        </w:rPr>
        <w:t xml:space="preserve">Абрамова Е.М., учитель начальных классов первой категории </w:t>
      </w:r>
      <w:r w:rsidRPr="00D745A0">
        <w:t xml:space="preserve">МОАУ «СОШ № </w:t>
      </w:r>
      <w:r>
        <w:t>63</w:t>
      </w:r>
      <w:r w:rsidRPr="00D745A0">
        <w:t xml:space="preserve"> г. Орска»</w:t>
      </w:r>
      <w:r>
        <w:t>;</w:t>
      </w:r>
    </w:p>
    <w:p w:rsidR="00B13D80" w:rsidRDefault="00B13D80" w:rsidP="00B13D8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</w:pPr>
      <w:r w:rsidRPr="00B13D80">
        <w:t>«Приемы формирования математической грамотности на уроках в начальной школе»</w:t>
      </w:r>
    </w:p>
    <w:p w:rsidR="00B13D80" w:rsidRDefault="00B13D80" w:rsidP="00B13D80">
      <w:pPr>
        <w:pStyle w:val="a3"/>
        <w:autoSpaceDE w:val="0"/>
        <w:autoSpaceDN w:val="0"/>
        <w:adjustRightInd w:val="0"/>
        <w:spacing w:after="160" w:line="259" w:lineRule="auto"/>
        <w:ind w:left="360"/>
        <w:jc w:val="right"/>
      </w:pPr>
      <w:r>
        <w:rPr>
          <w:rStyle w:val="c1"/>
          <w:color w:val="000000"/>
        </w:rPr>
        <w:t>Гусева С.М</w:t>
      </w:r>
      <w:r w:rsidRPr="00D745A0">
        <w:rPr>
          <w:rStyle w:val="c1"/>
          <w:color w:val="000000"/>
        </w:rPr>
        <w:t>.</w:t>
      </w:r>
      <w:r w:rsidRPr="00D745A0">
        <w:t xml:space="preserve">, учителя начальных классов </w:t>
      </w:r>
      <w:r>
        <w:t>первой</w:t>
      </w:r>
      <w:r w:rsidRPr="00D745A0">
        <w:t xml:space="preserve"> категории МОАУ «СОШ № </w:t>
      </w:r>
      <w:r>
        <w:t>63</w:t>
      </w:r>
      <w:r w:rsidRPr="00D745A0">
        <w:t xml:space="preserve"> г. Орска»</w:t>
      </w:r>
      <w:r w:rsidR="00694297">
        <w:t>;</w:t>
      </w:r>
    </w:p>
    <w:p w:rsidR="00B46240" w:rsidRPr="00B46240" w:rsidRDefault="00B46240" w:rsidP="00B4624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</w:pPr>
      <w:r w:rsidRPr="00B46240">
        <w:rPr>
          <w:bCs/>
          <w:color w:val="000000"/>
        </w:rPr>
        <w:t>Мастер-класс « Приёмы формирования  финансовой грамотности  на уроках в начальной школы»</w:t>
      </w:r>
    </w:p>
    <w:p w:rsidR="00B46240" w:rsidRDefault="00B46240" w:rsidP="00B46240">
      <w:pPr>
        <w:pStyle w:val="a3"/>
        <w:autoSpaceDE w:val="0"/>
        <w:autoSpaceDN w:val="0"/>
        <w:adjustRightInd w:val="0"/>
        <w:spacing w:after="160" w:line="259" w:lineRule="auto"/>
        <w:ind w:left="360"/>
        <w:jc w:val="right"/>
      </w:pPr>
      <w:r>
        <w:t>Сергеева О.М.,</w:t>
      </w:r>
      <w:r w:rsidRPr="007A23B0">
        <w:t xml:space="preserve"> учителя начальных классов</w:t>
      </w:r>
      <w:r w:rsidRPr="00422D34">
        <w:t xml:space="preserve"> </w:t>
      </w:r>
      <w:r>
        <w:t>первой</w:t>
      </w:r>
      <w:r w:rsidRPr="00D745A0">
        <w:t xml:space="preserve"> категории</w:t>
      </w:r>
      <w:r w:rsidRPr="007A23B0">
        <w:t xml:space="preserve"> МОАУ «СОШ № </w:t>
      </w:r>
      <w:r>
        <w:t>15</w:t>
      </w:r>
      <w:r w:rsidRPr="007A23B0">
        <w:t xml:space="preserve"> г. Орска»</w:t>
      </w:r>
      <w:r w:rsidR="00694297">
        <w:t>;</w:t>
      </w:r>
    </w:p>
    <w:p w:rsidR="00694297" w:rsidRDefault="00694297" w:rsidP="00B46240">
      <w:pPr>
        <w:pStyle w:val="a3"/>
        <w:autoSpaceDE w:val="0"/>
        <w:autoSpaceDN w:val="0"/>
        <w:adjustRightInd w:val="0"/>
        <w:spacing w:after="160" w:line="259" w:lineRule="auto"/>
        <w:ind w:left="360"/>
        <w:jc w:val="right"/>
      </w:pPr>
      <w:r>
        <w:t xml:space="preserve">Мокина С.Н., </w:t>
      </w:r>
      <w:r w:rsidRPr="00D745A0">
        <w:t>учител</w:t>
      </w:r>
      <w:r>
        <w:t>ь</w:t>
      </w:r>
      <w:r w:rsidRPr="00D745A0">
        <w:t xml:space="preserve"> начальных классов </w:t>
      </w:r>
      <w:r>
        <w:t>первой</w:t>
      </w:r>
      <w:r w:rsidRPr="00D745A0">
        <w:t xml:space="preserve"> категории МОАУ «СОШ № </w:t>
      </w:r>
      <w:r>
        <w:t>63</w:t>
      </w:r>
      <w:r w:rsidRPr="00D745A0">
        <w:t xml:space="preserve"> г. Орска»</w:t>
      </w:r>
      <w:r>
        <w:t>;</w:t>
      </w:r>
    </w:p>
    <w:p w:rsidR="00694297" w:rsidRPr="00694297" w:rsidRDefault="008A6C6E" w:rsidP="006942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</w:pPr>
      <w:r>
        <w:rPr>
          <w:bCs/>
        </w:rPr>
        <w:t>«</w:t>
      </w:r>
      <w:r w:rsidR="00694297" w:rsidRPr="00694297">
        <w:rPr>
          <w:bCs/>
        </w:rPr>
        <w:t>Креативное мышление: как научи</w:t>
      </w:r>
      <w:r w:rsidR="00694297">
        <w:rPr>
          <w:bCs/>
        </w:rPr>
        <w:t>ть ребёнка мыслить нестандартно</w:t>
      </w:r>
      <w:r>
        <w:rPr>
          <w:bCs/>
        </w:rPr>
        <w:t>»</w:t>
      </w:r>
    </w:p>
    <w:p w:rsidR="009A2146" w:rsidRDefault="00694297" w:rsidP="00F97E3C">
      <w:pPr>
        <w:pStyle w:val="a3"/>
        <w:autoSpaceDE w:val="0"/>
        <w:autoSpaceDN w:val="0"/>
        <w:adjustRightInd w:val="0"/>
        <w:spacing w:line="259" w:lineRule="auto"/>
        <w:ind w:left="360"/>
        <w:jc w:val="right"/>
      </w:pPr>
      <w:r>
        <w:rPr>
          <w:rFonts w:eastAsiaTheme="minorEastAsia"/>
          <w:bCs/>
        </w:rPr>
        <w:t>Илеув И.Г</w:t>
      </w:r>
      <w:r w:rsidRPr="006D08AA">
        <w:t xml:space="preserve">., учителя начальных классов </w:t>
      </w:r>
      <w:r>
        <w:t xml:space="preserve">высшей </w:t>
      </w:r>
      <w:r w:rsidRPr="00D745A0">
        <w:t xml:space="preserve">категории МОАУ «СОШ № </w:t>
      </w:r>
      <w:r>
        <w:t>63</w:t>
      </w:r>
      <w:r w:rsidRPr="00D745A0">
        <w:t xml:space="preserve"> г. Орска»</w:t>
      </w:r>
      <w:r>
        <w:t>;</w:t>
      </w:r>
    </w:p>
    <w:p w:rsidR="009A2146" w:rsidRDefault="009A2146" w:rsidP="00F97E3C">
      <w:pPr>
        <w:pStyle w:val="a8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>
        <w:t>Перспективное планирование работы ГМО на 20</w:t>
      </w:r>
      <w:r w:rsidR="006351E6">
        <w:t>2</w:t>
      </w:r>
      <w:r>
        <w:t>2-2023 учебный год.</w:t>
      </w:r>
    </w:p>
    <w:p w:rsidR="009A2146" w:rsidRDefault="009A2146" w:rsidP="009A2146">
      <w:pPr>
        <w:ind w:left="360"/>
        <w:jc w:val="right"/>
      </w:pPr>
      <w:r>
        <w:t xml:space="preserve">   </w:t>
      </w:r>
      <w:r w:rsidRPr="00E21D53">
        <w:t>Плотникова А.А.,</w:t>
      </w:r>
      <w:r w:rsidRPr="00893EFE">
        <w:t xml:space="preserve"> </w:t>
      </w:r>
      <w:r w:rsidRPr="00E21D53">
        <w:t>руководитель  городского методического объединения учителей начальных классов</w:t>
      </w:r>
      <w:r>
        <w:t>, учитель начальных классов высшей категории  МОАУ «СОШ № 15 г. Орска»</w:t>
      </w:r>
      <w:r w:rsidR="00CD0A18">
        <w:t>.</w:t>
      </w:r>
    </w:p>
    <w:p w:rsidR="00654ED4" w:rsidRPr="00201DBA" w:rsidRDefault="00654ED4" w:rsidP="00F97E3C">
      <w:pPr>
        <w:pStyle w:val="a3"/>
        <w:numPr>
          <w:ilvl w:val="0"/>
          <w:numId w:val="24"/>
        </w:numPr>
      </w:pPr>
      <w:r w:rsidRPr="00131DE1">
        <w:t xml:space="preserve">Принятие </w:t>
      </w:r>
      <w:r w:rsidRPr="003C52DB">
        <w:t>рекомендаций.</w:t>
      </w:r>
    </w:p>
    <w:p w:rsidR="00654ED4" w:rsidRPr="00870817" w:rsidRDefault="00654ED4" w:rsidP="00654ED4">
      <w:pPr>
        <w:jc w:val="both"/>
        <w:rPr>
          <w:b/>
          <w:color w:val="FF0000"/>
          <w:u w:val="single"/>
        </w:rPr>
      </w:pPr>
    </w:p>
    <w:p w:rsidR="00654ED4" w:rsidRPr="00BA721B" w:rsidRDefault="00654ED4" w:rsidP="00654ED4">
      <w:pPr>
        <w:jc w:val="both"/>
        <w:rPr>
          <w:b/>
          <w:u w:val="single"/>
        </w:rPr>
      </w:pPr>
      <w:r w:rsidRPr="00BA721B">
        <w:rPr>
          <w:b/>
          <w:u w:val="single"/>
        </w:rPr>
        <w:t>По первому вопросу слушали</w:t>
      </w:r>
    </w:p>
    <w:p w:rsidR="00422D34" w:rsidRPr="000E51BD" w:rsidRDefault="00422D34" w:rsidP="000E51B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422D34">
        <w:t xml:space="preserve"> Абрамову Е.М., </w:t>
      </w:r>
      <w:r w:rsidRPr="00D745A0">
        <w:t>учителя начальных классов</w:t>
      </w:r>
      <w:r w:rsidR="00B13D80" w:rsidRPr="00B13D80">
        <w:t xml:space="preserve"> </w:t>
      </w:r>
      <w:r w:rsidR="00B13D80">
        <w:t>первой</w:t>
      </w:r>
      <w:r w:rsidR="00B13D80" w:rsidRPr="00D745A0">
        <w:t xml:space="preserve"> категории</w:t>
      </w:r>
      <w:r w:rsidRPr="00D745A0">
        <w:t xml:space="preserve"> МОАУ «СОШ № </w:t>
      </w:r>
      <w:r>
        <w:t>63</w:t>
      </w:r>
      <w:r w:rsidRPr="00D745A0">
        <w:t xml:space="preserve"> г. Орска»,</w:t>
      </w:r>
      <w:r w:rsidRPr="00422D34">
        <w:t xml:space="preserve"> </w:t>
      </w:r>
      <w:r w:rsidRPr="00344AAD">
        <w:t xml:space="preserve">которая рассказала о  </w:t>
      </w:r>
      <w:r w:rsidR="00B015DA">
        <w:rPr>
          <w:color w:val="000000" w:themeColor="text1"/>
          <w:lang w:eastAsia="en-GB"/>
        </w:rPr>
        <w:t>б</w:t>
      </w:r>
      <w:r w:rsidR="00B015DA" w:rsidRPr="00F043D3">
        <w:rPr>
          <w:color w:val="000000" w:themeColor="text1"/>
          <w:lang w:eastAsia="en-GB"/>
        </w:rPr>
        <w:t>азовы</w:t>
      </w:r>
      <w:r w:rsidR="00B015DA">
        <w:rPr>
          <w:color w:val="000000" w:themeColor="text1"/>
          <w:lang w:eastAsia="en-GB"/>
        </w:rPr>
        <w:t>х</w:t>
      </w:r>
      <w:r w:rsidR="00B015DA" w:rsidRPr="00F043D3">
        <w:rPr>
          <w:color w:val="000000" w:themeColor="text1"/>
          <w:lang w:eastAsia="en-GB"/>
        </w:rPr>
        <w:t xml:space="preserve"> навык</w:t>
      </w:r>
      <w:r w:rsidR="00B015DA">
        <w:rPr>
          <w:color w:val="000000" w:themeColor="text1"/>
          <w:lang w:eastAsia="en-GB"/>
        </w:rPr>
        <w:t>ах</w:t>
      </w:r>
      <w:r w:rsidR="00B015DA" w:rsidRPr="00F043D3">
        <w:rPr>
          <w:color w:val="000000" w:themeColor="text1"/>
          <w:lang w:eastAsia="en-GB"/>
        </w:rPr>
        <w:t xml:space="preserve"> функциональной грамотности младших школьников</w:t>
      </w:r>
      <w:r w:rsidR="00B015DA">
        <w:rPr>
          <w:color w:val="000000" w:themeColor="text1"/>
          <w:lang w:eastAsia="en-GB"/>
        </w:rPr>
        <w:t>.</w:t>
      </w:r>
      <w:r w:rsidR="00B015DA" w:rsidRPr="00F043D3">
        <w:rPr>
          <w:color w:val="000000" w:themeColor="text1"/>
          <w:lang w:eastAsia="en-GB"/>
        </w:rPr>
        <w:t xml:space="preserve"> </w:t>
      </w:r>
      <w:r w:rsidR="00B015DA">
        <w:rPr>
          <w:bCs/>
          <w:i/>
          <w:color w:val="000000" w:themeColor="text1"/>
          <w:lang w:eastAsia="en-GB"/>
        </w:rPr>
        <w:t>Ч</w:t>
      </w:r>
      <w:r w:rsidR="00B015DA" w:rsidRPr="00F043D3">
        <w:rPr>
          <w:bCs/>
          <w:i/>
          <w:color w:val="000000" w:themeColor="text1"/>
          <w:lang w:eastAsia="en-GB"/>
        </w:rPr>
        <w:t>итательская грамотность</w:t>
      </w:r>
      <w:r w:rsidR="00B015DA" w:rsidRPr="00F043D3">
        <w:rPr>
          <w:b/>
          <w:bCs/>
          <w:color w:val="000000" w:themeColor="text1"/>
          <w:lang w:eastAsia="en-GB"/>
        </w:rPr>
        <w:t xml:space="preserve"> – </w:t>
      </w:r>
      <w:r w:rsidR="00B015DA" w:rsidRPr="00F043D3">
        <w:rPr>
          <w:bCs/>
          <w:color w:val="000000" w:themeColor="text1"/>
          <w:lang w:eastAsia="en-GB"/>
        </w:rPr>
        <w:t xml:space="preserve">это </w:t>
      </w:r>
      <w:r w:rsidR="00B015DA" w:rsidRPr="00F043D3">
        <w:rPr>
          <w:color w:val="000000" w:themeColor="text1"/>
          <w:lang w:eastAsia="en-GB"/>
        </w:rPr>
        <w:t>умение человека понимать и использовать письменные тексты, анализировать, изучать их для решения своих жизненных задач. Те сведения, которые читатель получает из текста, должны расширять его знания и возможности в жизни.</w:t>
      </w:r>
      <w:r w:rsidR="00B015DA">
        <w:rPr>
          <w:color w:val="000000" w:themeColor="text1"/>
          <w:lang w:eastAsia="en-GB"/>
        </w:rPr>
        <w:t xml:space="preserve"> </w:t>
      </w:r>
      <w:r w:rsidR="00B015DA" w:rsidRPr="00F043D3">
        <w:rPr>
          <w:color w:val="000000" w:themeColor="text1"/>
          <w:lang w:eastAsia="en-GB"/>
        </w:rPr>
        <w:t>Формировать читательскую грамотность необходимо на любом уроке. Однако базовым предметом для этого является урок литературного чтения. Цель уроков литературного чтения в начальной школе состоит не только в обучении детей чтению художественной литературы, подготовке к её систематическому изучению в средней школе, но и в формировании интереса к чтению, овладении приёмами понимания прочитанного</w:t>
      </w:r>
      <w:r w:rsidR="00B015DA" w:rsidRPr="00B015DA">
        <w:t xml:space="preserve"> </w:t>
      </w:r>
      <w:r w:rsidR="00B015DA" w:rsidRPr="00CB33DA">
        <w:t>(выступление прилагается)</w:t>
      </w:r>
      <w:r w:rsidR="00B015DA">
        <w:t>.</w:t>
      </w:r>
    </w:p>
    <w:p w:rsidR="00422D34" w:rsidRPr="00870817" w:rsidRDefault="00422D34" w:rsidP="00422D34">
      <w:pPr>
        <w:ind w:firstLine="709"/>
        <w:jc w:val="both"/>
        <w:rPr>
          <w:color w:val="FF0000"/>
        </w:rPr>
      </w:pPr>
    </w:p>
    <w:p w:rsidR="00654ED4" w:rsidRDefault="00654ED4" w:rsidP="00654ED4">
      <w:pPr>
        <w:jc w:val="both"/>
        <w:rPr>
          <w:b/>
          <w:u w:val="single"/>
        </w:rPr>
      </w:pPr>
      <w:r w:rsidRPr="00BA721B">
        <w:rPr>
          <w:b/>
          <w:u w:val="single"/>
        </w:rPr>
        <w:lastRenderedPageBreak/>
        <w:t>По второму вопросу слушали</w:t>
      </w:r>
    </w:p>
    <w:p w:rsidR="00AE0A4A" w:rsidRPr="00D62EBD" w:rsidRDefault="00422D34" w:rsidP="00D62EBD">
      <w:pPr>
        <w:pStyle w:val="a3"/>
        <w:ind w:left="0" w:firstLine="709"/>
        <w:jc w:val="both"/>
        <w:rPr>
          <w:kern w:val="24"/>
        </w:rPr>
      </w:pPr>
      <w:r>
        <w:rPr>
          <w:rStyle w:val="c1"/>
          <w:color w:val="000000"/>
        </w:rPr>
        <w:t>Гусеву С.М</w:t>
      </w:r>
      <w:r w:rsidR="00A92D82" w:rsidRPr="00D745A0">
        <w:rPr>
          <w:rStyle w:val="c1"/>
          <w:color w:val="000000"/>
        </w:rPr>
        <w:t>.</w:t>
      </w:r>
      <w:r w:rsidR="00A92D82" w:rsidRPr="00D745A0">
        <w:t xml:space="preserve">, учителя начальных классов </w:t>
      </w:r>
      <w:r>
        <w:t>первой</w:t>
      </w:r>
      <w:r w:rsidR="00A92D82" w:rsidRPr="00D745A0">
        <w:t xml:space="preserve"> категории МОАУ «СОШ № </w:t>
      </w:r>
      <w:r w:rsidR="005C2F06">
        <w:t>63</w:t>
      </w:r>
      <w:r w:rsidR="00A92D82" w:rsidRPr="00D745A0">
        <w:t xml:space="preserve"> г. Орска», </w:t>
      </w:r>
      <w:r w:rsidR="00D745A0" w:rsidRPr="00D745A0">
        <w:t xml:space="preserve">которая рассказала </w:t>
      </w:r>
      <w:r w:rsidR="00D745A0" w:rsidRPr="00D745A0">
        <w:rPr>
          <w:shd w:val="clear" w:color="auto" w:fill="FFFFFF"/>
        </w:rPr>
        <w:t>о важности возникшей проблемы.</w:t>
      </w:r>
      <w:r w:rsidR="000E51BD" w:rsidRPr="00F043D3">
        <w:rPr>
          <w:b/>
          <w:bCs/>
          <w:color w:val="FF0000"/>
          <w:kern w:val="24"/>
        </w:rPr>
        <w:t xml:space="preserve"> </w:t>
      </w:r>
      <w:r w:rsidR="000E51BD" w:rsidRPr="006679B0">
        <w:rPr>
          <w:bCs/>
          <w:kern w:val="24"/>
        </w:rPr>
        <w:t>Математическая грамотность</w:t>
      </w:r>
      <w:r w:rsidR="000E51BD" w:rsidRPr="000E51BD">
        <w:rPr>
          <w:kern w:val="24"/>
        </w:rPr>
        <w:t> -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  <w:r w:rsidR="00D62EBD">
        <w:rPr>
          <w:kern w:val="24"/>
        </w:rPr>
        <w:t xml:space="preserve"> </w:t>
      </w:r>
      <w:r w:rsidR="000E51BD" w:rsidRPr="000E51BD">
        <w:rPr>
          <w:kern w:val="24"/>
        </w:rPr>
        <w:t xml:space="preserve">Если говорить своими словами то математическая грамотность, это не только математика, это математика и жизненные ситуации, осмысленное чтение и практико-ориентированность. </w:t>
      </w:r>
      <w:r w:rsidR="000E51BD" w:rsidRPr="000E51BD">
        <w:t>Мы сталкиваемся с различными сложностями в подготовке ребят к математической грамотности от осмысленного прочтения текста до верных вычислительных действий. Поэтому мы выбираем разные инструменты для достижения хороших резул</w:t>
      </w:r>
      <w:r w:rsidR="00CE189A">
        <w:t xml:space="preserve">ьтатов и положительной динамики </w:t>
      </w:r>
      <w:r w:rsidR="0079154C" w:rsidRPr="00CB33DA">
        <w:t>(выступление прилагается)</w:t>
      </w:r>
      <w:r w:rsidR="00A16BC7">
        <w:t>.</w:t>
      </w:r>
    </w:p>
    <w:p w:rsidR="00AE0A4A" w:rsidRDefault="00AE0A4A" w:rsidP="007F19BE">
      <w:pPr>
        <w:pStyle w:val="a3"/>
        <w:ind w:left="0" w:right="-426"/>
        <w:jc w:val="both"/>
      </w:pPr>
    </w:p>
    <w:p w:rsidR="00AE0A4A" w:rsidRPr="009619FD" w:rsidRDefault="00A16BC7" w:rsidP="009619FD">
      <w:pPr>
        <w:jc w:val="both"/>
        <w:rPr>
          <w:b/>
          <w:u w:val="single"/>
        </w:rPr>
      </w:pPr>
      <w:r w:rsidRPr="008E1BF5">
        <w:rPr>
          <w:b/>
          <w:u w:val="single"/>
        </w:rPr>
        <w:t>По третьему вопросу слушали</w:t>
      </w:r>
    </w:p>
    <w:p w:rsidR="000F01F6" w:rsidRPr="00D111B9" w:rsidRDefault="00422D34" w:rsidP="00D111B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>
        <w:t>Сергееву О.М</w:t>
      </w:r>
      <w:r w:rsidR="00A16BC7">
        <w:t>.,</w:t>
      </w:r>
      <w:r w:rsidR="00A16BC7" w:rsidRPr="007A23B0">
        <w:t xml:space="preserve"> учителя начальных классов</w:t>
      </w:r>
      <w:r w:rsidRPr="00422D34">
        <w:t xml:space="preserve"> </w:t>
      </w:r>
      <w:r>
        <w:t>первой</w:t>
      </w:r>
      <w:r w:rsidRPr="00D745A0">
        <w:t xml:space="preserve"> категории</w:t>
      </w:r>
      <w:r w:rsidR="00A16BC7" w:rsidRPr="007A23B0">
        <w:t xml:space="preserve"> МОАУ «СОШ № </w:t>
      </w:r>
      <w:r>
        <w:t>15</w:t>
      </w:r>
      <w:r w:rsidR="00A16BC7" w:rsidRPr="007A23B0">
        <w:t xml:space="preserve"> г. Орска», </w:t>
      </w:r>
      <w:r w:rsidR="0071159B" w:rsidRPr="0071159B">
        <w:rPr>
          <w:bCs/>
        </w:rPr>
        <w:t xml:space="preserve">в своем выступление </w:t>
      </w:r>
      <w:r w:rsidR="0071159B" w:rsidRPr="0071159B">
        <w:t xml:space="preserve">делилась  приемами  </w:t>
      </w:r>
      <w:r>
        <w:t xml:space="preserve">   </w:t>
      </w:r>
      <w:r w:rsidR="00EB1765" w:rsidRPr="00B46240">
        <w:rPr>
          <w:bCs/>
          <w:color w:val="000000"/>
        </w:rPr>
        <w:t>формирования  финансовой грамотности  на уроках в начальной школ</w:t>
      </w:r>
      <w:r w:rsidR="00E72716">
        <w:rPr>
          <w:bCs/>
          <w:color w:val="000000"/>
        </w:rPr>
        <w:t>е</w:t>
      </w:r>
      <w:r w:rsidR="00E72716">
        <w:t xml:space="preserve"> </w:t>
      </w:r>
      <w:r w:rsidR="000F01F6" w:rsidRPr="00CB33DA">
        <w:t>(выступление прилагается)</w:t>
      </w:r>
      <w:r w:rsidR="000F01F6">
        <w:t>.</w:t>
      </w:r>
    </w:p>
    <w:p w:rsidR="00B87770" w:rsidRPr="00D111B9" w:rsidRDefault="00422D34" w:rsidP="00E7271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>
        <w:t xml:space="preserve">Мокина С.Н., </w:t>
      </w:r>
      <w:r w:rsidRPr="00D745A0">
        <w:t>учител</w:t>
      </w:r>
      <w:r>
        <w:t>ь</w:t>
      </w:r>
      <w:r w:rsidRPr="00D745A0">
        <w:t xml:space="preserve"> начальных классов </w:t>
      </w:r>
      <w:r>
        <w:t>первой</w:t>
      </w:r>
      <w:r w:rsidRPr="00D745A0">
        <w:t xml:space="preserve"> категории МОАУ «СОШ № </w:t>
      </w:r>
      <w:r>
        <w:t>63</w:t>
      </w:r>
      <w:r w:rsidRPr="00D745A0">
        <w:t xml:space="preserve"> г. Орска»,</w:t>
      </w:r>
      <w:r>
        <w:t xml:space="preserve"> продолжила разговор</w:t>
      </w:r>
      <w:r w:rsidR="00B87770" w:rsidRPr="00F043D3">
        <w:t xml:space="preserve">    </w:t>
      </w:r>
      <w:r w:rsidR="00B87770">
        <w:t>о</w:t>
      </w:r>
      <w:r w:rsidR="00B87770" w:rsidRPr="00F043D3">
        <w:t xml:space="preserve">  </w:t>
      </w:r>
      <w:r w:rsidR="00B87770">
        <w:t>н</w:t>
      </w:r>
      <w:r w:rsidR="00B87770" w:rsidRPr="00F043D3">
        <w:t>еобходимост</w:t>
      </w:r>
      <w:r w:rsidR="00B87770">
        <w:t>и</w:t>
      </w:r>
      <w:r w:rsidR="00B87770" w:rsidRPr="00F043D3">
        <w:t xml:space="preserve"> формирования элементов финансовой грамотности детей в школах</w:t>
      </w:r>
      <w:r w:rsidR="00B87770">
        <w:t>. С</w:t>
      </w:r>
      <w:r w:rsidR="00B87770" w:rsidRPr="00F043D3">
        <w:t xml:space="preserve">овременные дети младшего возраста достаточно активно самостоятельно  покупают товары. То есть, они с раннего возраста оперируют денежными знаками и являются активными участниками торгово-финансовых взаимоотношений, что требует от них определенного уровня финансовой грамотности. Желание младших школьников получше узнать окружающий мир, любопытство, их стремление к яркому и необычному являются основой формирования базовых элементов их финансовой грамотности. </w:t>
      </w:r>
      <w:r w:rsidR="00B87770" w:rsidRPr="00F043D3">
        <w:rPr>
          <w:color w:val="111111"/>
        </w:rPr>
        <w:t xml:space="preserve">Более значительными возможностями для расширения и углубления финансовых знаний учеников имеет внеурочная деятельность. Можно проводить различные конкурсы, </w:t>
      </w:r>
      <w:r w:rsidR="00B87770">
        <w:rPr>
          <w:color w:val="111111"/>
        </w:rPr>
        <w:t>олимпиады, экскурсии в магазины</w:t>
      </w:r>
      <w:r w:rsidR="00B87770" w:rsidRPr="00F043D3">
        <w:rPr>
          <w:color w:val="111111"/>
        </w:rPr>
        <w:t xml:space="preserve"> </w:t>
      </w:r>
      <w:r w:rsidR="00B87770" w:rsidRPr="00CB33DA">
        <w:t>(выступление прилагается)</w:t>
      </w:r>
      <w:r w:rsidR="00B87770">
        <w:t>.</w:t>
      </w:r>
    </w:p>
    <w:p w:rsidR="00422D34" w:rsidRDefault="00422D34" w:rsidP="000F01F6">
      <w:pPr>
        <w:jc w:val="both"/>
      </w:pPr>
    </w:p>
    <w:p w:rsidR="000F01F6" w:rsidRPr="008E1BF5" w:rsidRDefault="000F01F6" w:rsidP="000F01F6">
      <w:pPr>
        <w:jc w:val="both"/>
        <w:rPr>
          <w:b/>
          <w:u w:val="single"/>
        </w:rPr>
      </w:pPr>
      <w:r w:rsidRPr="008E1BF5">
        <w:rPr>
          <w:b/>
          <w:u w:val="single"/>
        </w:rPr>
        <w:t>По четвертому вопросу слушали</w:t>
      </w:r>
    </w:p>
    <w:p w:rsidR="00126F96" w:rsidRPr="00F075E2" w:rsidRDefault="009619FD" w:rsidP="00F075E2">
      <w:pPr>
        <w:pStyle w:val="a3"/>
        <w:shd w:val="clear" w:color="auto" w:fill="FFFFFF"/>
        <w:ind w:left="0"/>
        <w:jc w:val="both"/>
        <w:outlineLvl w:val="1"/>
        <w:rPr>
          <w:b/>
          <w:bCs/>
        </w:rPr>
      </w:pPr>
      <w:r>
        <w:t xml:space="preserve">           </w:t>
      </w:r>
      <w:r w:rsidR="00422D34">
        <w:rPr>
          <w:rFonts w:eastAsiaTheme="minorEastAsia"/>
          <w:bCs/>
        </w:rPr>
        <w:t>Илеув И.Г</w:t>
      </w:r>
      <w:r w:rsidR="000F01F6" w:rsidRPr="006D08AA">
        <w:t xml:space="preserve">., учителя начальных классов </w:t>
      </w:r>
      <w:r w:rsidR="00422D34">
        <w:t xml:space="preserve">высшей </w:t>
      </w:r>
      <w:r w:rsidR="00422D34" w:rsidRPr="00D745A0">
        <w:t xml:space="preserve">категории МОАУ «СОШ № </w:t>
      </w:r>
      <w:r w:rsidR="00422D34">
        <w:t>63</w:t>
      </w:r>
      <w:r w:rsidR="00422D34" w:rsidRPr="00D745A0">
        <w:t xml:space="preserve"> г. Орска»</w:t>
      </w:r>
      <w:r w:rsidR="000F01F6" w:rsidRPr="006D08AA">
        <w:t>,</w:t>
      </w:r>
      <w:r w:rsidR="008E347F" w:rsidRPr="006D08AA">
        <w:rPr>
          <w:bCs/>
        </w:rPr>
        <w:t xml:space="preserve"> </w:t>
      </w:r>
      <w:r w:rsidR="00E87B49" w:rsidRPr="006D08AA">
        <w:rPr>
          <w:bCs/>
        </w:rPr>
        <w:t>в своем выступлении рассказала</w:t>
      </w:r>
      <w:r w:rsidR="00710B4C" w:rsidRPr="006D08AA">
        <w:rPr>
          <w:bCs/>
        </w:rPr>
        <w:t xml:space="preserve"> </w:t>
      </w:r>
      <w:r w:rsidR="006D08AA" w:rsidRPr="006D08AA">
        <w:rPr>
          <w:bCs/>
        </w:rPr>
        <w:t xml:space="preserve"> </w:t>
      </w:r>
      <w:r w:rsidR="006D08AA" w:rsidRPr="006D08AA">
        <w:rPr>
          <w:shd w:val="clear" w:color="auto" w:fill="FFFFFF"/>
        </w:rPr>
        <w:t>о</w:t>
      </w:r>
      <w:r w:rsidR="00574200">
        <w:rPr>
          <w:shd w:val="clear" w:color="auto" w:fill="FFFFFF"/>
        </w:rPr>
        <w:t xml:space="preserve"> </w:t>
      </w:r>
      <w:r w:rsidR="00574200">
        <w:t>к</w:t>
      </w:r>
      <w:r w:rsidR="00574200" w:rsidRPr="00F043D3">
        <w:t>реативно</w:t>
      </w:r>
      <w:r w:rsidR="00574200">
        <w:t>м</w:t>
      </w:r>
      <w:r w:rsidR="00574200" w:rsidRPr="00F043D3">
        <w:t xml:space="preserve"> мышлени</w:t>
      </w:r>
      <w:r w:rsidR="00574200">
        <w:t xml:space="preserve">и. </w:t>
      </w:r>
      <w:r w:rsidR="00574200" w:rsidRPr="00F043D3">
        <w:rPr>
          <w:color w:val="000000"/>
        </w:rPr>
        <w:t>Креативное мышление</w:t>
      </w:r>
      <w:r w:rsidR="00574200" w:rsidRPr="00F043D3">
        <w:t xml:space="preserve"> 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По версии PISA, креативное мышление также способность критически осмысливать свои разработки, совершенствовать их. </w:t>
      </w:r>
      <w:r w:rsidR="00574200" w:rsidRPr="00F043D3">
        <w:rPr>
          <w:color w:val="000000"/>
        </w:rPr>
        <w:t xml:space="preserve">Креативное мышление учит ребенка одному из важнейших навыков успешного человека: подмечать проблемы вокруг, конвертировать их в задачи и уметь их решать. Именно это будет отличать высококлассного специалиста от рядового сотрудника. </w:t>
      </w:r>
      <w:r w:rsidR="00574200" w:rsidRPr="00F043D3">
        <w:t>Существует множество методов, подходящих для развития творческого и креативного мышления. Когда речь идет о детях, идеальной формой образовательной деятельности является игра. Именно она позволяет одновременно сохранять мотивацию ребенка к процессу и обучать его полезным навыкам. На сегодняшний день существует огромное множество разновидностей настольных игр для всей семьи, которые задействуют воображение и творческий подход участников</w:t>
      </w:r>
      <w:r w:rsidR="00F075E2">
        <w:t xml:space="preserve"> </w:t>
      </w:r>
      <w:r w:rsidR="00A72B03" w:rsidRPr="00CB33DA">
        <w:t>(выступление прилагается)</w:t>
      </w:r>
      <w:r w:rsidR="00A72B03">
        <w:t>.</w:t>
      </w:r>
    </w:p>
    <w:p w:rsidR="00AE0A4A" w:rsidRPr="006E0DA2" w:rsidRDefault="00AE0A4A" w:rsidP="003A668D">
      <w:pPr>
        <w:pStyle w:val="a3"/>
        <w:ind w:left="0" w:right="-426"/>
        <w:jc w:val="both"/>
      </w:pPr>
    </w:p>
    <w:p w:rsidR="00654ED4" w:rsidRPr="001409AB" w:rsidRDefault="00582B94" w:rsidP="001409AB">
      <w:pPr>
        <w:jc w:val="both"/>
        <w:rPr>
          <w:b/>
          <w:u w:val="single"/>
        </w:rPr>
      </w:pPr>
      <w:r>
        <w:rPr>
          <w:b/>
          <w:u w:val="single"/>
        </w:rPr>
        <w:t>По пятому</w:t>
      </w:r>
      <w:r w:rsidRPr="00D40C30">
        <w:rPr>
          <w:b/>
          <w:u w:val="single"/>
        </w:rPr>
        <w:t xml:space="preserve"> вопросу слушали</w:t>
      </w:r>
    </w:p>
    <w:p w:rsidR="00B974CD" w:rsidRPr="00BA721B" w:rsidRDefault="00B974CD" w:rsidP="00B974CD">
      <w:pPr>
        <w:ind w:firstLine="709"/>
        <w:jc w:val="both"/>
      </w:pPr>
      <w:r w:rsidRPr="00BA721B">
        <w:t>Плотникову А.А., руководителя ГМО руководителей ШМО учителей нач</w:t>
      </w:r>
      <w:r>
        <w:t>альной</w:t>
      </w:r>
      <w:r w:rsidRPr="00BA721B">
        <w:t xml:space="preserve"> школы. Она проинформировала о</w:t>
      </w:r>
      <w:r>
        <w:t xml:space="preserve"> перспективных</w:t>
      </w:r>
      <w:r w:rsidRPr="00BA721B">
        <w:t xml:space="preserve"> </w:t>
      </w:r>
      <w:r>
        <w:t xml:space="preserve">планах работы </w:t>
      </w:r>
      <w:r w:rsidRPr="00BA721B">
        <w:t xml:space="preserve"> ГМО</w:t>
      </w:r>
      <w:r>
        <w:t xml:space="preserve"> на 20</w:t>
      </w:r>
      <w:r w:rsidR="000A281D">
        <w:t>2</w:t>
      </w:r>
      <w:r w:rsidR="00A6380C">
        <w:t>2</w:t>
      </w:r>
      <w:r>
        <w:t>-202</w:t>
      </w:r>
      <w:r w:rsidR="00A6380C">
        <w:t>3</w:t>
      </w:r>
      <w:r>
        <w:t xml:space="preserve"> учебный год</w:t>
      </w:r>
      <w:r w:rsidRPr="00BA721B">
        <w:t>.</w:t>
      </w:r>
    </w:p>
    <w:p w:rsidR="00B974CD" w:rsidRDefault="00B974CD" w:rsidP="00654ED4">
      <w:pPr>
        <w:jc w:val="center"/>
      </w:pPr>
    </w:p>
    <w:p w:rsidR="00B974CD" w:rsidRDefault="00B974CD" w:rsidP="00E677BB"/>
    <w:p w:rsidR="00654ED4" w:rsidRPr="00E96A6A" w:rsidRDefault="00654ED4" w:rsidP="00E677BB">
      <w:pPr>
        <w:jc w:val="center"/>
      </w:pPr>
      <w:r w:rsidRPr="00E96A6A">
        <w:t>Решение</w:t>
      </w:r>
    </w:p>
    <w:p w:rsidR="00AD4DB2" w:rsidRPr="00F043D3" w:rsidRDefault="00AD4DB2" w:rsidP="00E677BB">
      <w:pPr>
        <w:pStyle w:val="a3"/>
        <w:numPr>
          <w:ilvl w:val="0"/>
          <w:numId w:val="25"/>
        </w:numPr>
        <w:spacing w:after="160" w:line="259" w:lineRule="auto"/>
        <w:jc w:val="both"/>
      </w:pPr>
      <w:r w:rsidRPr="00F043D3">
        <w:t xml:space="preserve">Включить </w:t>
      </w:r>
      <w:r>
        <w:t xml:space="preserve">в </w:t>
      </w:r>
      <w:r w:rsidRPr="00F043D3">
        <w:t>планы работы ШМО вопросы  по формированию и оценке функциональной грамотности школьников</w:t>
      </w:r>
      <w:r w:rsidR="00E06596">
        <w:t>.</w:t>
      </w:r>
    </w:p>
    <w:p w:rsidR="00AD4DB2" w:rsidRPr="00F043D3" w:rsidRDefault="00AD4DB2" w:rsidP="00AD4DB2">
      <w:pPr>
        <w:pStyle w:val="a3"/>
        <w:numPr>
          <w:ilvl w:val="0"/>
          <w:numId w:val="25"/>
        </w:numPr>
        <w:spacing w:after="160" w:line="259" w:lineRule="auto"/>
        <w:jc w:val="both"/>
      </w:pPr>
      <w:r w:rsidRPr="00F043D3">
        <w:lastRenderedPageBreak/>
        <w:t xml:space="preserve"> Организовать обмен опытом педагогов города по формированию функциональной грамотности младших школьников( разработки, </w:t>
      </w:r>
      <w:r w:rsidR="00E06596">
        <w:t>интересные идеи, мастер-классы).</w:t>
      </w:r>
    </w:p>
    <w:p w:rsidR="00AD4DB2" w:rsidRPr="00F043D3" w:rsidRDefault="00AD4DB2" w:rsidP="00AD4DB2">
      <w:pPr>
        <w:pStyle w:val="a3"/>
        <w:numPr>
          <w:ilvl w:val="0"/>
          <w:numId w:val="25"/>
        </w:numPr>
        <w:spacing w:after="160" w:line="259" w:lineRule="auto"/>
        <w:jc w:val="both"/>
      </w:pPr>
      <w:r w:rsidRPr="00F043D3">
        <w:t>Учащимся принимать участие в олимпиадах, конкурсах по функциональной грамотности</w:t>
      </w:r>
      <w:r w:rsidR="00E06596">
        <w:t>.</w:t>
      </w:r>
    </w:p>
    <w:p w:rsidR="00AD4DB2" w:rsidRPr="00F043D3" w:rsidRDefault="00AD4DB2" w:rsidP="00AD4DB2">
      <w:pPr>
        <w:pStyle w:val="a3"/>
        <w:ind w:left="360"/>
        <w:jc w:val="both"/>
      </w:pPr>
    </w:p>
    <w:p w:rsidR="004368FD" w:rsidRDefault="004368FD" w:rsidP="00654ED4">
      <w:pPr>
        <w:pStyle w:val="a3"/>
        <w:jc w:val="both"/>
      </w:pPr>
    </w:p>
    <w:p w:rsidR="00AD4DB2" w:rsidRDefault="00AD4DB2" w:rsidP="00654ED4">
      <w:pPr>
        <w:pStyle w:val="a3"/>
        <w:jc w:val="both"/>
      </w:pPr>
    </w:p>
    <w:p w:rsidR="00654ED4" w:rsidRPr="00E96A6A" w:rsidRDefault="00654ED4" w:rsidP="00654ED4">
      <w:pPr>
        <w:pStyle w:val="a3"/>
        <w:jc w:val="both"/>
      </w:pPr>
      <w:r>
        <w:t>Секретарь:</w:t>
      </w:r>
    </w:p>
    <w:p w:rsidR="00131DE1" w:rsidRPr="00654ED4" w:rsidRDefault="00131DE1" w:rsidP="00654ED4"/>
    <w:sectPr w:rsidR="00131DE1" w:rsidRPr="00654ED4" w:rsidSect="00526FC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AD8" w:rsidRDefault="00AD1AD8" w:rsidP="00CF2634">
      <w:r>
        <w:separator/>
      </w:r>
    </w:p>
  </w:endnote>
  <w:endnote w:type="continuationSeparator" w:id="0">
    <w:p w:rsidR="00AD1AD8" w:rsidRDefault="00AD1AD8" w:rsidP="00CF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533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518"/>
      <w:docPartObj>
        <w:docPartGallery w:val="Page Numbers (Bottom of Page)"/>
        <w:docPartUnique/>
      </w:docPartObj>
    </w:sdtPr>
    <w:sdtEndPr/>
    <w:sdtContent>
      <w:p w:rsidR="00AE0A4A" w:rsidRDefault="00AD1AD8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42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A4A" w:rsidRDefault="00AE0A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AD8" w:rsidRDefault="00AD1AD8" w:rsidP="00CF2634">
      <w:r>
        <w:separator/>
      </w:r>
    </w:p>
  </w:footnote>
  <w:footnote w:type="continuationSeparator" w:id="0">
    <w:p w:rsidR="00AD1AD8" w:rsidRDefault="00AD1AD8" w:rsidP="00CF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7"/>
      </v:shape>
    </w:pict>
  </w:numPicBullet>
  <w:abstractNum w:abstractNumId="0" w15:restartNumberingAfterBreak="0">
    <w:nsid w:val="04BF428F"/>
    <w:multiLevelType w:val="hybridMultilevel"/>
    <w:tmpl w:val="6BEEE5E8"/>
    <w:lvl w:ilvl="0" w:tplc="834A0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E3DED"/>
    <w:multiLevelType w:val="hybridMultilevel"/>
    <w:tmpl w:val="F838465C"/>
    <w:lvl w:ilvl="0" w:tplc="AE6615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E7E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F49D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E11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E30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482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8E4E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4EC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ADF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D707F7"/>
    <w:multiLevelType w:val="hybridMultilevel"/>
    <w:tmpl w:val="6052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3C98"/>
    <w:multiLevelType w:val="hybridMultilevel"/>
    <w:tmpl w:val="208AC840"/>
    <w:lvl w:ilvl="0" w:tplc="86A88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64E8D"/>
    <w:multiLevelType w:val="hybridMultilevel"/>
    <w:tmpl w:val="95542AE0"/>
    <w:lvl w:ilvl="0" w:tplc="444685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042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7CE2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1016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A4E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061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14F5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A0F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C84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6B2E8D"/>
    <w:multiLevelType w:val="multilevel"/>
    <w:tmpl w:val="367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4633B"/>
    <w:multiLevelType w:val="hybridMultilevel"/>
    <w:tmpl w:val="F542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73921"/>
    <w:multiLevelType w:val="hybridMultilevel"/>
    <w:tmpl w:val="57582FA4"/>
    <w:lvl w:ilvl="0" w:tplc="FB4673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9716A"/>
    <w:multiLevelType w:val="hybridMultilevel"/>
    <w:tmpl w:val="A33A8CAE"/>
    <w:lvl w:ilvl="0" w:tplc="90883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8C4D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C91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A9D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4C27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F69E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4071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A4D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D8F3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F1275DF"/>
    <w:multiLevelType w:val="hybridMultilevel"/>
    <w:tmpl w:val="CE96E264"/>
    <w:lvl w:ilvl="0" w:tplc="6FDCD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01652D"/>
    <w:multiLevelType w:val="hybridMultilevel"/>
    <w:tmpl w:val="9C26D942"/>
    <w:lvl w:ilvl="0" w:tplc="0419000D">
      <w:start w:val="1"/>
      <w:numFmt w:val="bullet"/>
      <w:lvlText w:val=""/>
      <w:lvlJc w:val="left"/>
      <w:pPr>
        <w:ind w:left="8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1" w15:restartNumberingAfterBreak="0">
    <w:nsid w:val="312D4DF5"/>
    <w:multiLevelType w:val="hybridMultilevel"/>
    <w:tmpl w:val="F542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C6D3B"/>
    <w:multiLevelType w:val="hybridMultilevel"/>
    <w:tmpl w:val="63CCF3E2"/>
    <w:lvl w:ilvl="0" w:tplc="B0C86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721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8E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50D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B02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07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8E2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A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1A7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860D60"/>
    <w:multiLevelType w:val="hybridMultilevel"/>
    <w:tmpl w:val="C608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E6DC5"/>
    <w:multiLevelType w:val="multilevel"/>
    <w:tmpl w:val="00E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774A4"/>
    <w:multiLevelType w:val="hybridMultilevel"/>
    <w:tmpl w:val="1298B0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D172F0"/>
    <w:multiLevelType w:val="hybridMultilevel"/>
    <w:tmpl w:val="F542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92004"/>
    <w:multiLevelType w:val="hybridMultilevel"/>
    <w:tmpl w:val="ED986E4E"/>
    <w:lvl w:ilvl="0" w:tplc="1F3C8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A89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82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68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CC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C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50B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FC3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00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8590834"/>
    <w:multiLevelType w:val="hybridMultilevel"/>
    <w:tmpl w:val="C3DEA49E"/>
    <w:lvl w:ilvl="0" w:tplc="8ED61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5E2C6C"/>
    <w:multiLevelType w:val="hybridMultilevel"/>
    <w:tmpl w:val="5164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E1E03"/>
    <w:multiLevelType w:val="hybridMultilevel"/>
    <w:tmpl w:val="46D23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C3025"/>
    <w:multiLevelType w:val="hybridMultilevel"/>
    <w:tmpl w:val="141614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81B5B"/>
    <w:multiLevelType w:val="hybridMultilevel"/>
    <w:tmpl w:val="8004A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031826"/>
    <w:multiLevelType w:val="hybridMultilevel"/>
    <w:tmpl w:val="674E91E0"/>
    <w:lvl w:ilvl="0" w:tplc="D77A1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770E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768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0D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C4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60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E0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24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891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A6020"/>
    <w:multiLevelType w:val="multilevel"/>
    <w:tmpl w:val="E95A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19"/>
  </w:num>
  <w:num w:numId="5">
    <w:abstractNumId w:val="0"/>
  </w:num>
  <w:num w:numId="6">
    <w:abstractNumId w:val="18"/>
  </w:num>
  <w:num w:numId="7">
    <w:abstractNumId w:val="8"/>
  </w:num>
  <w:num w:numId="8">
    <w:abstractNumId w:val="4"/>
  </w:num>
  <w:num w:numId="9">
    <w:abstractNumId w:val="1"/>
  </w:num>
  <w:num w:numId="10">
    <w:abstractNumId w:val="17"/>
  </w:num>
  <w:num w:numId="11">
    <w:abstractNumId w:val="12"/>
  </w:num>
  <w:num w:numId="12">
    <w:abstractNumId w:val="24"/>
  </w:num>
  <w:num w:numId="13">
    <w:abstractNumId w:val="14"/>
  </w:num>
  <w:num w:numId="14">
    <w:abstractNumId w:val="5"/>
  </w:num>
  <w:num w:numId="15">
    <w:abstractNumId w:val="22"/>
  </w:num>
  <w:num w:numId="16">
    <w:abstractNumId w:val="6"/>
  </w:num>
  <w:num w:numId="17">
    <w:abstractNumId w:val="9"/>
  </w:num>
  <w:num w:numId="18">
    <w:abstractNumId w:val="10"/>
  </w:num>
  <w:num w:numId="19">
    <w:abstractNumId w:val="2"/>
  </w:num>
  <w:num w:numId="20">
    <w:abstractNumId w:val="20"/>
  </w:num>
  <w:num w:numId="21">
    <w:abstractNumId w:val="11"/>
  </w:num>
  <w:num w:numId="22">
    <w:abstractNumId w:val="15"/>
  </w:num>
  <w:num w:numId="23">
    <w:abstractNumId w:val="21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625"/>
    <w:rsid w:val="00015FD4"/>
    <w:rsid w:val="000244A3"/>
    <w:rsid w:val="00027F75"/>
    <w:rsid w:val="00030EAC"/>
    <w:rsid w:val="00035BA0"/>
    <w:rsid w:val="0004379C"/>
    <w:rsid w:val="000459FF"/>
    <w:rsid w:val="00047473"/>
    <w:rsid w:val="000567F5"/>
    <w:rsid w:val="00070A8D"/>
    <w:rsid w:val="00080770"/>
    <w:rsid w:val="000825E7"/>
    <w:rsid w:val="00091610"/>
    <w:rsid w:val="00094500"/>
    <w:rsid w:val="000A281D"/>
    <w:rsid w:val="000C52BB"/>
    <w:rsid w:val="000E114C"/>
    <w:rsid w:val="000E1FFA"/>
    <w:rsid w:val="000E51BD"/>
    <w:rsid w:val="000F01F6"/>
    <w:rsid w:val="000F42B6"/>
    <w:rsid w:val="000F7E5C"/>
    <w:rsid w:val="00121714"/>
    <w:rsid w:val="00122F45"/>
    <w:rsid w:val="00126F96"/>
    <w:rsid w:val="001273CA"/>
    <w:rsid w:val="00131DE1"/>
    <w:rsid w:val="001409AB"/>
    <w:rsid w:val="00144A48"/>
    <w:rsid w:val="001505D5"/>
    <w:rsid w:val="00151F04"/>
    <w:rsid w:val="001719AB"/>
    <w:rsid w:val="001750DB"/>
    <w:rsid w:val="00186846"/>
    <w:rsid w:val="0019034D"/>
    <w:rsid w:val="00197CDD"/>
    <w:rsid w:val="001A442B"/>
    <w:rsid w:val="001B4DE8"/>
    <w:rsid w:val="001B674B"/>
    <w:rsid w:val="001C15C2"/>
    <w:rsid w:val="001C29CF"/>
    <w:rsid w:val="00201DBA"/>
    <w:rsid w:val="00210568"/>
    <w:rsid w:val="00211E02"/>
    <w:rsid w:val="00217FF1"/>
    <w:rsid w:val="00220933"/>
    <w:rsid w:val="00222B84"/>
    <w:rsid w:val="00232B30"/>
    <w:rsid w:val="00240AD3"/>
    <w:rsid w:val="002531DB"/>
    <w:rsid w:val="0027065F"/>
    <w:rsid w:val="0027235B"/>
    <w:rsid w:val="002811F8"/>
    <w:rsid w:val="002873A3"/>
    <w:rsid w:val="00291DD2"/>
    <w:rsid w:val="0029771D"/>
    <w:rsid w:val="002A5056"/>
    <w:rsid w:val="002B0CCB"/>
    <w:rsid w:val="002C0FC2"/>
    <w:rsid w:val="002D488F"/>
    <w:rsid w:val="002E15A3"/>
    <w:rsid w:val="002E251F"/>
    <w:rsid w:val="002E5BBA"/>
    <w:rsid w:val="002F126E"/>
    <w:rsid w:val="0031024B"/>
    <w:rsid w:val="00310CB4"/>
    <w:rsid w:val="003127FE"/>
    <w:rsid w:val="0031626E"/>
    <w:rsid w:val="00331609"/>
    <w:rsid w:val="003527A6"/>
    <w:rsid w:val="00353296"/>
    <w:rsid w:val="00372AAB"/>
    <w:rsid w:val="00381AFF"/>
    <w:rsid w:val="003A668D"/>
    <w:rsid w:val="003D6E10"/>
    <w:rsid w:val="003E6F6A"/>
    <w:rsid w:val="00422D34"/>
    <w:rsid w:val="00427991"/>
    <w:rsid w:val="00433B53"/>
    <w:rsid w:val="00435F59"/>
    <w:rsid w:val="004368FD"/>
    <w:rsid w:val="004427D7"/>
    <w:rsid w:val="004507A6"/>
    <w:rsid w:val="0045194F"/>
    <w:rsid w:val="0046259A"/>
    <w:rsid w:val="0047057D"/>
    <w:rsid w:val="00480C48"/>
    <w:rsid w:val="00485A3C"/>
    <w:rsid w:val="0049308D"/>
    <w:rsid w:val="00494796"/>
    <w:rsid w:val="004957AD"/>
    <w:rsid w:val="004A1960"/>
    <w:rsid w:val="004A1C0F"/>
    <w:rsid w:val="004A5BF8"/>
    <w:rsid w:val="004B4996"/>
    <w:rsid w:val="004D1032"/>
    <w:rsid w:val="004E645A"/>
    <w:rsid w:val="004E6EC7"/>
    <w:rsid w:val="004F5A9C"/>
    <w:rsid w:val="005037C7"/>
    <w:rsid w:val="00512625"/>
    <w:rsid w:val="00514D1E"/>
    <w:rsid w:val="00526FCD"/>
    <w:rsid w:val="005335E0"/>
    <w:rsid w:val="005343C8"/>
    <w:rsid w:val="0053543B"/>
    <w:rsid w:val="00557388"/>
    <w:rsid w:val="00563503"/>
    <w:rsid w:val="005737EE"/>
    <w:rsid w:val="00574200"/>
    <w:rsid w:val="00582B94"/>
    <w:rsid w:val="00586ED4"/>
    <w:rsid w:val="00594D92"/>
    <w:rsid w:val="005A0068"/>
    <w:rsid w:val="005A487B"/>
    <w:rsid w:val="005A6C53"/>
    <w:rsid w:val="005B432F"/>
    <w:rsid w:val="005B5E5D"/>
    <w:rsid w:val="005C2F06"/>
    <w:rsid w:val="005C43BE"/>
    <w:rsid w:val="005D68C7"/>
    <w:rsid w:val="00602647"/>
    <w:rsid w:val="00617C1C"/>
    <w:rsid w:val="006255D6"/>
    <w:rsid w:val="006351E6"/>
    <w:rsid w:val="006476AC"/>
    <w:rsid w:val="006549D8"/>
    <w:rsid w:val="00654ED4"/>
    <w:rsid w:val="00656BAC"/>
    <w:rsid w:val="006679B0"/>
    <w:rsid w:val="00691A0D"/>
    <w:rsid w:val="0069326E"/>
    <w:rsid w:val="00694297"/>
    <w:rsid w:val="006C455A"/>
    <w:rsid w:val="006D08AA"/>
    <w:rsid w:val="006E0DA2"/>
    <w:rsid w:val="006F475E"/>
    <w:rsid w:val="007064D7"/>
    <w:rsid w:val="00710B4C"/>
    <w:rsid w:val="0071159B"/>
    <w:rsid w:val="00717CF5"/>
    <w:rsid w:val="00750509"/>
    <w:rsid w:val="00770D2B"/>
    <w:rsid w:val="0079154C"/>
    <w:rsid w:val="00793711"/>
    <w:rsid w:val="007A0E4D"/>
    <w:rsid w:val="007A23B0"/>
    <w:rsid w:val="007A6ACB"/>
    <w:rsid w:val="007B462D"/>
    <w:rsid w:val="007D2774"/>
    <w:rsid w:val="007D75F9"/>
    <w:rsid w:val="007E7E56"/>
    <w:rsid w:val="007F19BE"/>
    <w:rsid w:val="007F3C84"/>
    <w:rsid w:val="007F742F"/>
    <w:rsid w:val="007F7DD4"/>
    <w:rsid w:val="00847E88"/>
    <w:rsid w:val="00850B45"/>
    <w:rsid w:val="0085407F"/>
    <w:rsid w:val="00870817"/>
    <w:rsid w:val="0089026D"/>
    <w:rsid w:val="008A05AA"/>
    <w:rsid w:val="008A1FF5"/>
    <w:rsid w:val="008A6C6E"/>
    <w:rsid w:val="008B7293"/>
    <w:rsid w:val="008C7459"/>
    <w:rsid w:val="008E1BF5"/>
    <w:rsid w:val="008E347F"/>
    <w:rsid w:val="008E3EE5"/>
    <w:rsid w:val="008E6465"/>
    <w:rsid w:val="009001DC"/>
    <w:rsid w:val="00900EDE"/>
    <w:rsid w:val="00902722"/>
    <w:rsid w:val="00913E5C"/>
    <w:rsid w:val="00915624"/>
    <w:rsid w:val="009214A2"/>
    <w:rsid w:val="00932790"/>
    <w:rsid w:val="00932FD8"/>
    <w:rsid w:val="0094439A"/>
    <w:rsid w:val="00950242"/>
    <w:rsid w:val="009619FD"/>
    <w:rsid w:val="00966323"/>
    <w:rsid w:val="00967A47"/>
    <w:rsid w:val="00973617"/>
    <w:rsid w:val="00977E45"/>
    <w:rsid w:val="00983D46"/>
    <w:rsid w:val="009A049A"/>
    <w:rsid w:val="009A06CE"/>
    <w:rsid w:val="009A2146"/>
    <w:rsid w:val="009A6DAF"/>
    <w:rsid w:val="009B086C"/>
    <w:rsid w:val="009B15DD"/>
    <w:rsid w:val="009B5B48"/>
    <w:rsid w:val="009C0EBF"/>
    <w:rsid w:val="009D3DD8"/>
    <w:rsid w:val="009D4D3C"/>
    <w:rsid w:val="009D7BE3"/>
    <w:rsid w:val="009E4B40"/>
    <w:rsid w:val="009F6CBF"/>
    <w:rsid w:val="00A134F2"/>
    <w:rsid w:val="00A16BC7"/>
    <w:rsid w:val="00A21ADD"/>
    <w:rsid w:val="00A22A3C"/>
    <w:rsid w:val="00A31974"/>
    <w:rsid w:val="00A45F2B"/>
    <w:rsid w:val="00A53ABE"/>
    <w:rsid w:val="00A60DEF"/>
    <w:rsid w:val="00A6380C"/>
    <w:rsid w:val="00A72B03"/>
    <w:rsid w:val="00A8477D"/>
    <w:rsid w:val="00A91EC4"/>
    <w:rsid w:val="00A92159"/>
    <w:rsid w:val="00A92D82"/>
    <w:rsid w:val="00A941FD"/>
    <w:rsid w:val="00AA03BB"/>
    <w:rsid w:val="00AA2076"/>
    <w:rsid w:val="00AA2A0B"/>
    <w:rsid w:val="00AB788C"/>
    <w:rsid w:val="00AD0BDC"/>
    <w:rsid w:val="00AD1AD8"/>
    <w:rsid w:val="00AD4DB2"/>
    <w:rsid w:val="00AD4E04"/>
    <w:rsid w:val="00AD7338"/>
    <w:rsid w:val="00AE0A4A"/>
    <w:rsid w:val="00AE28FC"/>
    <w:rsid w:val="00AE2D71"/>
    <w:rsid w:val="00AE349E"/>
    <w:rsid w:val="00AF74CF"/>
    <w:rsid w:val="00B015DA"/>
    <w:rsid w:val="00B01CDF"/>
    <w:rsid w:val="00B13D80"/>
    <w:rsid w:val="00B158DA"/>
    <w:rsid w:val="00B20311"/>
    <w:rsid w:val="00B20725"/>
    <w:rsid w:val="00B375B2"/>
    <w:rsid w:val="00B4356F"/>
    <w:rsid w:val="00B46240"/>
    <w:rsid w:val="00B50F6C"/>
    <w:rsid w:val="00B53024"/>
    <w:rsid w:val="00B5615E"/>
    <w:rsid w:val="00B6350A"/>
    <w:rsid w:val="00B736AA"/>
    <w:rsid w:val="00B87770"/>
    <w:rsid w:val="00B877D3"/>
    <w:rsid w:val="00B974CD"/>
    <w:rsid w:val="00BA5A4B"/>
    <w:rsid w:val="00BA721B"/>
    <w:rsid w:val="00BB1700"/>
    <w:rsid w:val="00BC12EA"/>
    <w:rsid w:val="00BE3EC8"/>
    <w:rsid w:val="00BF4BF7"/>
    <w:rsid w:val="00C158E9"/>
    <w:rsid w:val="00C15C9A"/>
    <w:rsid w:val="00C373C2"/>
    <w:rsid w:val="00C417AB"/>
    <w:rsid w:val="00C44A47"/>
    <w:rsid w:val="00C51869"/>
    <w:rsid w:val="00C54DDD"/>
    <w:rsid w:val="00C8416E"/>
    <w:rsid w:val="00C867B2"/>
    <w:rsid w:val="00C94F30"/>
    <w:rsid w:val="00C968CD"/>
    <w:rsid w:val="00CC4FE7"/>
    <w:rsid w:val="00CD0A18"/>
    <w:rsid w:val="00CE189A"/>
    <w:rsid w:val="00CF2634"/>
    <w:rsid w:val="00CF54E6"/>
    <w:rsid w:val="00D04A6B"/>
    <w:rsid w:val="00D11046"/>
    <w:rsid w:val="00D111B9"/>
    <w:rsid w:val="00D15E55"/>
    <w:rsid w:val="00D31DAC"/>
    <w:rsid w:val="00D34895"/>
    <w:rsid w:val="00D353C3"/>
    <w:rsid w:val="00D40C30"/>
    <w:rsid w:val="00D62EBD"/>
    <w:rsid w:val="00D63561"/>
    <w:rsid w:val="00D70A03"/>
    <w:rsid w:val="00D71809"/>
    <w:rsid w:val="00D745A0"/>
    <w:rsid w:val="00D85226"/>
    <w:rsid w:val="00D901B5"/>
    <w:rsid w:val="00D920F7"/>
    <w:rsid w:val="00DA1113"/>
    <w:rsid w:val="00DA4E76"/>
    <w:rsid w:val="00DB5432"/>
    <w:rsid w:val="00DC0E83"/>
    <w:rsid w:val="00DD3EDD"/>
    <w:rsid w:val="00DD4652"/>
    <w:rsid w:val="00DD481E"/>
    <w:rsid w:val="00DF0D64"/>
    <w:rsid w:val="00DF333B"/>
    <w:rsid w:val="00DF6653"/>
    <w:rsid w:val="00DF6917"/>
    <w:rsid w:val="00DF7B00"/>
    <w:rsid w:val="00E02F60"/>
    <w:rsid w:val="00E0329E"/>
    <w:rsid w:val="00E06596"/>
    <w:rsid w:val="00E1291E"/>
    <w:rsid w:val="00E14743"/>
    <w:rsid w:val="00E15C12"/>
    <w:rsid w:val="00E17A67"/>
    <w:rsid w:val="00E21D53"/>
    <w:rsid w:val="00E373BD"/>
    <w:rsid w:val="00E677BB"/>
    <w:rsid w:val="00E72716"/>
    <w:rsid w:val="00E75AE9"/>
    <w:rsid w:val="00E860BB"/>
    <w:rsid w:val="00E87B49"/>
    <w:rsid w:val="00E95456"/>
    <w:rsid w:val="00E969BC"/>
    <w:rsid w:val="00E96A6A"/>
    <w:rsid w:val="00EB0B19"/>
    <w:rsid w:val="00EB1765"/>
    <w:rsid w:val="00EB50D7"/>
    <w:rsid w:val="00ED0E3E"/>
    <w:rsid w:val="00ED2F33"/>
    <w:rsid w:val="00EE4121"/>
    <w:rsid w:val="00EF5957"/>
    <w:rsid w:val="00EF7231"/>
    <w:rsid w:val="00F014B4"/>
    <w:rsid w:val="00F05DC6"/>
    <w:rsid w:val="00F075E2"/>
    <w:rsid w:val="00F26393"/>
    <w:rsid w:val="00F320A6"/>
    <w:rsid w:val="00F35871"/>
    <w:rsid w:val="00F46737"/>
    <w:rsid w:val="00F56CD4"/>
    <w:rsid w:val="00F668D1"/>
    <w:rsid w:val="00F678D9"/>
    <w:rsid w:val="00F8656F"/>
    <w:rsid w:val="00F87122"/>
    <w:rsid w:val="00F90E3E"/>
    <w:rsid w:val="00F97E3C"/>
    <w:rsid w:val="00FA70DA"/>
    <w:rsid w:val="00FB3C16"/>
    <w:rsid w:val="00FC3462"/>
    <w:rsid w:val="00FE6766"/>
    <w:rsid w:val="00FF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46AC5E-6927-4B59-8C1F-EE2E8E14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62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86C"/>
    <w:pPr>
      <w:ind w:left="720"/>
      <w:contextualSpacing/>
    </w:pPr>
  </w:style>
  <w:style w:type="paragraph" w:styleId="a4">
    <w:name w:val="header"/>
    <w:basedOn w:val="a"/>
    <w:link w:val="a5"/>
    <w:rsid w:val="00CF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F2634"/>
    <w:rPr>
      <w:sz w:val="24"/>
      <w:szCs w:val="24"/>
    </w:rPr>
  </w:style>
  <w:style w:type="paragraph" w:styleId="a6">
    <w:name w:val="footer"/>
    <w:basedOn w:val="a"/>
    <w:link w:val="a7"/>
    <w:uiPriority w:val="99"/>
    <w:rsid w:val="00CF26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2634"/>
    <w:rPr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C417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526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6FCD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531DB"/>
    <w:pPr>
      <w:suppressAutoHyphens/>
      <w:spacing w:after="120" w:line="276" w:lineRule="auto"/>
    </w:pPr>
    <w:rPr>
      <w:rFonts w:ascii="Calibri" w:eastAsia="SimSun" w:hAnsi="Calibri" w:cs="font533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2531DB"/>
    <w:rPr>
      <w:rFonts w:ascii="Calibri" w:eastAsia="SimSun" w:hAnsi="Calibri" w:cs="font533"/>
      <w:sz w:val="22"/>
      <w:szCs w:val="22"/>
      <w:lang w:eastAsia="ar-SA"/>
    </w:rPr>
  </w:style>
  <w:style w:type="paragraph" w:styleId="ad">
    <w:name w:val="No Spacing"/>
    <w:uiPriority w:val="1"/>
    <w:qFormat/>
    <w:rsid w:val="006255D6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87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Strong"/>
    <w:basedOn w:val="a0"/>
    <w:uiPriority w:val="22"/>
    <w:qFormat/>
    <w:rsid w:val="009214A2"/>
    <w:rPr>
      <w:b/>
      <w:bCs/>
    </w:rPr>
  </w:style>
  <w:style w:type="character" w:customStyle="1" w:styleId="c1">
    <w:name w:val="c1"/>
    <w:basedOn w:val="a0"/>
    <w:rsid w:val="005037C7"/>
  </w:style>
  <w:style w:type="paragraph" w:customStyle="1" w:styleId="c4">
    <w:name w:val="c4"/>
    <w:basedOn w:val="a"/>
    <w:rsid w:val="00D745A0"/>
    <w:pPr>
      <w:spacing w:before="100" w:beforeAutospacing="1" w:after="100" w:afterAutospacing="1"/>
    </w:pPr>
  </w:style>
  <w:style w:type="character" w:customStyle="1" w:styleId="c5">
    <w:name w:val="c5"/>
    <w:basedOn w:val="a0"/>
    <w:rsid w:val="00D7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0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52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67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9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5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F53C-B7B2-49C7-ABF6-E0D8E73C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2018-01-29T04:33:00Z</cp:lastPrinted>
  <dcterms:created xsi:type="dcterms:W3CDTF">2022-09-14T09:23:00Z</dcterms:created>
  <dcterms:modified xsi:type="dcterms:W3CDTF">2022-09-14T09:23:00Z</dcterms:modified>
</cp:coreProperties>
</file>