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61F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5F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мероприятий предметных ГМО</w:t>
      </w:r>
    </w:p>
    <w:p w14:paraId="2D1F6C51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5F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1 полугодие 2024-2025 уч. года</w:t>
      </w:r>
    </w:p>
    <w:p w14:paraId="298B3D16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DB350C7" w14:textId="2771C958" w:rsidR="005F5FAE" w:rsidRPr="005F5FAE" w:rsidRDefault="003F3265" w:rsidP="003F326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</w:pPr>
      <w:r w:rsidRPr="003F3265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  <w:t>ГОРОДСКОЕ МЕТОДИЧЕСКОЕ ОБЪЕДИНЕНИЕ УЧИТЕЛЕЙ НАЧАЛЬНЫХ КЛАССОВ</w:t>
      </w:r>
    </w:p>
    <w:p w14:paraId="432ECFB0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E27444" w14:textId="4FEBB567" w:rsidR="005F5FAE" w:rsidRPr="005F5FAE" w:rsidRDefault="005F5FAE" w:rsidP="005F5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FAE"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03.09.2024 г.   </w:t>
      </w:r>
      <w:r w:rsidRPr="005F5FAE">
        <w:rPr>
          <w:rFonts w:ascii="Times New Roman" w:eastAsia="Times New Roman" w:hAnsi="Times New Roman" w:cs="Times New Roman"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Педагоги МАОУ «Гимназия №</w:t>
      </w:r>
      <w:r w:rsidR="003F3265">
        <w:rPr>
          <w:rFonts w:ascii="Times New Roman" w:eastAsia="Times New Roman" w:hAnsi="Times New Roman" w:cs="Times New Roman"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F5FAE">
        <w:rPr>
          <w:rFonts w:ascii="Times New Roman" w:eastAsia="Times New Roman" w:hAnsi="Times New Roman" w:cs="Times New Roman"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F3265">
        <w:rPr>
          <w:rFonts w:ascii="Times New Roman" w:eastAsia="Times New Roman" w:hAnsi="Times New Roman" w:cs="Times New Roman"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 ОРСКА</w:t>
      </w:r>
      <w:r w:rsidRPr="005F5FAE">
        <w:rPr>
          <w:rFonts w:ascii="Times New Roman" w:eastAsia="Times New Roman" w:hAnsi="Times New Roman" w:cs="Times New Roman"/>
          <w:bCs/>
          <w:i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 провели</w:t>
      </w:r>
      <w:r w:rsidRPr="005F5FA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педагогическую мастерскую   по теме: «</w:t>
      </w:r>
      <w:r w:rsidRPr="005F5FAE"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ЭФФЕКТИВНОСТЬ УРОКА - СТИМУЛ  К  УСПЕХУ  УЧИТЕЛЯ  И  УЧЕНИКА    В  РАМКАХ   РЕАЛИЗАЦИИ  ФГОС НОО»</w:t>
      </w:r>
      <w:r w:rsidRPr="005F5FA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935309" w14:textId="77777777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</w:t>
      </w:r>
    </w:p>
    <w:p w14:paraId="2DE53D56" w14:textId="75F5EDD5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1. Шестигранное   обучение   в начальной школе. 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>Ульянова Т.В.,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начальных классов высшей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E6EE781" w14:textId="16D90D74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2.</w:t>
      </w:r>
      <w:r w:rsidRPr="005F5F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Копилка активных методов обучения  на различных  этапах   современного  урока  в  начальной школе  как средство  повышения эффективности урока . 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Лепешкина С.А.,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учитель начальных классов высшей категории</w:t>
      </w:r>
    </w:p>
    <w:p w14:paraId="0FB422D9" w14:textId="58D8F5D0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3. Нестандартные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адания   для школьников: увлекаем или обучаем? 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Никульшина В.О.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учитель начальных классов  первой  </w:t>
      </w:r>
    </w:p>
    <w:p w14:paraId="0CA9904A" w14:textId="3DCC46AF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4. Приёмы работы  на  уроках  русского  языка  по  формированию функциональной  грамотности.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Фомина Ю.Е.,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 начальных классов  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высшей 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01115DC" w14:textId="3F84B35F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5.Приемы изучающего чтения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.  </w:t>
      </w:r>
      <w:proofErr w:type="spellStart"/>
      <w:r w:rsidRPr="005F5FAE">
        <w:rPr>
          <w:rFonts w:ascii="Times New Roman" w:eastAsia="Calibri" w:hAnsi="Times New Roman" w:cs="Times New Roman"/>
          <w:i/>
          <w:sz w:val="24"/>
          <w:szCs w:val="24"/>
        </w:rPr>
        <w:t>Рахманкулова</w:t>
      </w:r>
      <w:proofErr w:type="spellEnd"/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Д.М..,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начальных классов высше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0A8094DB" w14:textId="4D58624D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6.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Внедрение в обучение   младших  школьников   </w:t>
      </w:r>
      <w:proofErr w:type="spellStart"/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проектно</w:t>
      </w:r>
      <w:proofErr w:type="spellEnd"/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 исследовательской  деятельности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для  формирования познавательных мотивов учения.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Лисичкина Е.Н.,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начальных классов     высшей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01DB59AC" w14:textId="37F76FB4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Приняты рекомендации:</w:t>
      </w:r>
    </w:p>
    <w:p w14:paraId="570BD33B" w14:textId="52BFF8B7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1.Использовать на уроках и во внеурочной деятельности предложенные активные методы обучения , шестигранное   обучение, нестандартные  задания   для  школьников для эффективности урока с  целью повышения успешной деятельности в условиях ФГОС НОО. </w:t>
      </w:r>
    </w:p>
    <w:p w14:paraId="7BB35DAB" w14:textId="3071449F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2. Рекомендовать использование в практике приёмов изучающего  чтения, приёмы работы  на  уроках  русского  языка  по  формированию функциональной  грамотности, </w:t>
      </w:r>
    </w:p>
    <w:p w14:paraId="2B1D54CB" w14:textId="046262E1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3. Создавать в школе условия для развития успешности учащихся, внедряя в  обучение   младших  школьников  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проектно</w:t>
      </w:r>
      <w:proofErr w:type="spellEnd"/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- исследовательскую  деятельность.  Развивать наставничество, обмен опытом.  Совершенствовать педагогическое мастерство через курсовую подготовку, самообразование.</w:t>
      </w:r>
    </w:p>
    <w:p w14:paraId="1F4ACA56" w14:textId="77777777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10FE0" w14:textId="77777777" w:rsidR="005F5FAE" w:rsidRPr="005F5FAE" w:rsidRDefault="005F5FAE" w:rsidP="005F5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03.09.2024г. 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педагоги МОАУ «СОШ № 37 г. Орска»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провели  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>творческую площадку</w:t>
      </w:r>
    </w:p>
    <w:p w14:paraId="420AB48E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"Цифровые  </w:t>
      </w:r>
      <w:hyperlink r:id="rId5" w:tooltip="Методические рекомендации для студентов по выполнению лабораторные работ по дисциплине " w:history="1">
        <w:r w:rsidRPr="005F5FAE">
          <w:rPr>
            <w:rFonts w:ascii="Times New Roman" w:eastAsia="Calibri" w:hAnsi="Times New Roman" w:cs="Times New Roman"/>
            <w:b/>
            <w:sz w:val="24"/>
            <w:szCs w:val="24"/>
            <w:u w:val="single"/>
            <w:shd w:val="clear" w:color="auto" w:fill="FFFFFF"/>
          </w:rPr>
          <w:t>ИНФОРМАЦИОННЫЕ ТЕХНОЛОГИИ КАК СРЕДСТВА</w:t>
        </w:r>
      </w:hyperlink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развития познавательной деятельности учащихся начальной школы"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BD7D8F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     Приняты рекомендации:</w:t>
      </w:r>
    </w:p>
    <w:p w14:paraId="1386A5DA" w14:textId="4D78006B" w:rsidR="005F5FAE" w:rsidRPr="005F5FAE" w:rsidRDefault="005F5FAE" w:rsidP="005F5FAE">
      <w:pPr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1.Систематически использовать цифровые информационные технологии в учебном процессе в сочетании с традиционными методами обучения с целью повышения познавательной активности учащихся, повысит эффективность обучения, сформирует  ключевые компетенции.</w:t>
      </w:r>
    </w:p>
    <w:p w14:paraId="2F9559F0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81971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FA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>04.09. 2024 г.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Прошло заседание ГМО №1 руководителей ШМО учителей начальных классов г. Орска по теме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«Функциональная грамотность как основа качества образовательных результатов». Были рассмотрены вопросы:</w:t>
      </w:r>
    </w:p>
    <w:p w14:paraId="3EE4C1F1" w14:textId="0FB4E8EF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1. «Формирование функциональной грамотности учащихся через технологию проблемно-диалогического обучения в начальной школе. </w:t>
      </w:r>
      <w:proofErr w:type="spellStart"/>
      <w:r w:rsidRPr="005F5FAE">
        <w:rPr>
          <w:rFonts w:ascii="Times New Roman" w:eastAsia="Calibri" w:hAnsi="Times New Roman" w:cs="Times New Roman"/>
          <w:b/>
          <w:sz w:val="24"/>
          <w:szCs w:val="24"/>
        </w:rPr>
        <w:t>Кубрякова</w:t>
      </w:r>
      <w:proofErr w:type="spellEnd"/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Н.С., у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читель  начальных  классов   ВК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МОАУ «СОШ № 35 г. Орска»</w:t>
      </w:r>
    </w:p>
    <w:p w14:paraId="68F115BD" w14:textId="2AD940B3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>2.«Критическое мышление как важное звено формирования функциональной грамотности учащихся начальной школы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Исаева Н. В.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учитель начальных классов ВК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МОАУ «СОШ № 15  г. Орска»;</w:t>
      </w:r>
    </w:p>
    <w:p w14:paraId="03DBCFAD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Учение с увлечением». Данные занятия направлены на формирование функциональной грамотности у обучающихся начальной школы (педагоги школы №32)</w:t>
      </w:r>
    </w:p>
    <w:p w14:paraId="22BAD56C" w14:textId="6B93D9FB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Принятие решений:</w:t>
      </w:r>
    </w:p>
    <w:p w14:paraId="749A6533" w14:textId="77777777" w:rsidR="005F5FAE" w:rsidRPr="005F5FAE" w:rsidRDefault="005F5FAE" w:rsidP="005F5F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Принять информацию к сведению и использовать в дальнейшей работе.</w:t>
      </w:r>
    </w:p>
    <w:p w14:paraId="622954FB" w14:textId="052B30E3" w:rsidR="005F5FAE" w:rsidRPr="005F5FAE" w:rsidRDefault="005F5FAE" w:rsidP="005F5FA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Включить в планы работы ШМО вопросы по формированию функциональной грамотности младших школьников из опыта работы педагогов города.</w:t>
      </w:r>
    </w:p>
    <w:p w14:paraId="66ADF9F9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5BA8AA" w14:textId="36140A83" w:rsidR="005F5FAE" w:rsidRPr="005F5FAE" w:rsidRDefault="005F5FAE" w:rsidP="005F5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FAE"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5F5FAE"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0.09.2024   педагоги МОАУ «СОШ № 52 г. Орска»</w:t>
      </w:r>
      <w:r w:rsidRPr="005F5FA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провели   семинар – практикум по теме: «</w:t>
      </w:r>
      <w:r w:rsidRPr="005F5FAE"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Программа «Орлята России»»</w:t>
      </w:r>
    </w:p>
    <w:p w14:paraId="4662481E" w14:textId="77777777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Выступили:</w:t>
      </w:r>
    </w:p>
    <w:p w14:paraId="43756FE1" w14:textId="295ED4BC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sz w:val="24"/>
          <w:szCs w:val="24"/>
        </w:rPr>
        <w:t>Старкова Д.В.,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начальных классов первой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Трек «Орленок - Эколог», трек «Орленок - Мастер», трек «Орленок - Спортсмен».</w:t>
      </w:r>
    </w:p>
    <w:p w14:paraId="0B51E16F" w14:textId="39E411BE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FAE">
        <w:rPr>
          <w:rFonts w:ascii="Times New Roman" w:eastAsia="Calibri" w:hAnsi="Times New Roman" w:cs="Times New Roman"/>
          <w:i/>
          <w:sz w:val="24"/>
          <w:szCs w:val="24"/>
        </w:rPr>
        <w:t>Шубодерова</w:t>
      </w:r>
      <w:proofErr w:type="spellEnd"/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А.С., 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учитель начальных классов  первой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Трек «Орленок - Хранитель», трек «Орленок - Эрудит».</w:t>
      </w:r>
    </w:p>
    <w:p w14:paraId="5F4218DE" w14:textId="7D896ACE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sz w:val="24"/>
          <w:szCs w:val="24"/>
        </w:rPr>
        <w:t>Старкова Д.В.,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начальных классов  первой  категории</w:t>
      </w:r>
      <w:r w:rsidRPr="005F5FA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Трек «Орленок - Доброволец», трек «Орленок - Лидер»</w:t>
      </w:r>
    </w:p>
    <w:p w14:paraId="05C0E9AC" w14:textId="1BD3574D" w:rsidR="005F5FAE" w:rsidRPr="005F5FAE" w:rsidRDefault="005F5FAE" w:rsidP="005F5FAE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5FAE">
        <w:rPr>
          <w:rFonts w:ascii="Times New Roman" w:eastAsia="Calibri" w:hAnsi="Times New Roman" w:cs="Times New Roman"/>
          <w:sz w:val="24"/>
          <w:szCs w:val="24"/>
          <w:u w:val="single"/>
        </w:rPr>
        <w:t>Приняты рекомендации:</w:t>
      </w:r>
    </w:p>
    <w:p w14:paraId="54D129F9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1.Использовать во внеурочной деятельности   занятия направленные на:</w:t>
      </w:r>
    </w:p>
    <w:p w14:paraId="77442206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патриотизма и гражданской активности среди школьников;</w:t>
      </w:r>
    </w:p>
    <w:p w14:paraId="0BDA47F4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лидерских качеств, организационных навыков и ответственности у участников;</w:t>
      </w:r>
    </w:p>
    <w:p w14:paraId="50071436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командного духа и сотрудничества между школьниками разных регионов;</w:t>
      </w:r>
    </w:p>
    <w:p w14:paraId="3A9F3AC7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 углубление знаний о России, её истории, культуре и традициях;</w:t>
      </w:r>
    </w:p>
    <w:p w14:paraId="099EB1FF" w14:textId="77777777" w:rsidR="005F5FAE" w:rsidRPr="005F5FAE" w:rsidRDefault="005F5FAE" w:rsidP="005F5F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активного образа жизни и развития физической выносливости у детей и подростков.</w:t>
      </w:r>
    </w:p>
    <w:p w14:paraId="281F44FA" w14:textId="77777777" w:rsidR="005F5FAE" w:rsidRPr="005F5FAE" w:rsidRDefault="005F5FAE" w:rsidP="005F5FAE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Предлагать школьникам разнообразные возможности для реализации их потенциала, помогая им научиться работать в команде, преодолевать трудности и достигать поставленных целей.</w:t>
      </w:r>
    </w:p>
    <w:p w14:paraId="52A5ED48" w14:textId="77777777" w:rsidR="005F5FAE" w:rsidRPr="005F5FAE" w:rsidRDefault="005F5FAE" w:rsidP="005F5FAE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CC16B" w14:textId="562739CF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         5.  14.11.2024 г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Городское мероприятие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по теме: «Мастер –класс «Как создать ситуацию успеха у младших школьников»</w:t>
      </w:r>
      <w:r w:rsidRPr="005F5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проходил на базе МОАУ «СОШ № 38 г. Орска» имени Героя Советского Союза Павла Ивановича Беляева». Организаторы мастер- класса стали: Курочкина Лариса Ивановна,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Баер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Мария Евгеньевна. По теме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«Как создать ситуацию успеха у младших школьников» поделилась опытом работы  Курочкина Лариса Ивановна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сказав </w:t>
      </w:r>
      <w:r w:rsidRPr="005F5FA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 важности возникшей проблемы.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ситуаций успеха в детском коллективе оказывает влияние не только на настроение учеников, но и на качество обучения.</w:t>
      </w:r>
      <w:r w:rsidRPr="005F5F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Каждое время рождает свои требования к учебному процессу. Индикатором этих требований является по-прежнему урок.</w:t>
      </w:r>
    </w:p>
    <w:p w14:paraId="2CE4ECAE" w14:textId="4C5E510C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5FA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Современный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5FAE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урок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– это урок, где видна совместная деятельность учителя и обучающихся, урок, на котором каждый учащийся не остается посторонним, способен пережить ситуацию успеха, урок, на котором ребенку интересно. Педагог,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предложила   учителям города игры, упражнения, приёмы, методы которые использует на уроках, создавая успех обучающихся.</w:t>
      </w:r>
      <w:r w:rsidRPr="005F5FAE">
        <w:rPr>
          <w:rFonts w:ascii="Times New Roman" w:eastAsia="Calibri" w:hAnsi="Times New Roman" w:cs="Times New Roman"/>
          <w:color w:val="111115"/>
          <w:sz w:val="24"/>
          <w:szCs w:val="24"/>
        </w:rPr>
        <w:t xml:space="preserve"> Курочкина Л.И. показала презентацию по теме, видео фрагментов уроков окружающего мира с использованием приемов и методов по созданию успеха у младших школьников, поделилась со всеми участниками городского мероприятия  буклетом по теме, методическими разработками к урокам.</w:t>
      </w:r>
    </w:p>
    <w:p w14:paraId="65589BA3" w14:textId="263836EC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Опытом по данной теме поделилась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Баер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Мария Евгеньевна, сказав, что важно н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а мотивационном этапе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сделать так, чтобы ребёнок захотел достичь успеха. Необходимо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снять страх перед возможной ошибкой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. Существует два типа реакции на ошибки: ребёнок либо замыкается в себе, начинает себя ругать и теряет любой интерес и желание что-то пробовать, либо, наоборот, воспринимает ошибку как часть учёбы, а возможно, даже видит в этом мотивацию для более интенсивных занятий. Именно второй тип является здоровой реакцией на ошибки. Он помогает не останавливаться после неудач, а пробовать решить задачу снова и снова, используя разные способы, а соответственно, способствует </w:t>
      </w: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более эффективному обучению.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Баер</w:t>
      </w:r>
      <w:proofErr w:type="spellEnd"/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М.Е. сказала, что нужно учитывать все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модельности</w:t>
      </w:r>
      <w:proofErr w:type="spellEnd"/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при изучении нового материала.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Для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визуалов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 важно выделять цветом различные пункты или аспекты содержания, использовать схемы, таблицы, наглядные пособия. </w:t>
      </w:r>
    </w:p>
    <w:p w14:paraId="1357A08C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Для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кинестетов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 необходимо использовать жесты и прикосновения, так как они обучаются посредством мышечной памяти. 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Для </w:t>
      </w:r>
      <w:proofErr w:type="spellStart"/>
      <w:r w:rsidRPr="005F5FAE">
        <w:rPr>
          <w:rFonts w:ascii="Times New Roman" w:eastAsia="Calibri" w:hAnsi="Times New Roman" w:cs="Times New Roman"/>
          <w:bCs/>
          <w:sz w:val="24"/>
          <w:szCs w:val="24"/>
        </w:rPr>
        <w:t>аудиалов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 полезно проговаривать материал, так как они хорошо его запоминают, проговаривая схему. </w:t>
      </w:r>
      <w:r w:rsidRPr="005F5FA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23B6D6A7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559C8F" w14:textId="559FB68D" w:rsidR="005F5FAE" w:rsidRPr="005F5FAE" w:rsidRDefault="005F5FAE" w:rsidP="00222F33">
      <w:pPr>
        <w:numPr>
          <w:ilvl w:val="0"/>
          <w:numId w:val="8"/>
        </w:numPr>
        <w:spacing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>28 ноября 2024 г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мастер –класс «Формирование функциональной грамотности на уроках русского языка в начальной школе».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Организаторами мастер- класса стали: Ткаченко Татьяна Владимировна,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Махамбетова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Сания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Урунбасаровна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63F643" w14:textId="6B2B2F9D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>Цель мероприятия</w:t>
      </w:r>
      <w:r w:rsidRPr="005F5FAE">
        <w:rPr>
          <w:rFonts w:ascii="Times New Roman" w:eastAsia="Calibri" w:hAnsi="Times New Roman" w:cs="Times New Roman"/>
          <w:sz w:val="24"/>
          <w:szCs w:val="24"/>
        </w:rPr>
        <w:t>:</w:t>
      </w:r>
      <w:r w:rsidRPr="005F5F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5F5FAE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поделиться опытом работы по формированию функциональной грамотности на уроках русского языка в начальной школе.</w:t>
      </w:r>
    </w:p>
    <w:p w14:paraId="60EB39C9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bCs/>
          <w:sz w:val="24"/>
          <w:szCs w:val="24"/>
        </w:rPr>
        <w:t>Задачи мероприятия:</w:t>
      </w:r>
    </w:p>
    <w:p w14:paraId="3B14BEDE" w14:textId="77777777" w:rsidR="005F5FAE" w:rsidRPr="005F5FAE" w:rsidRDefault="005F5FAE" w:rsidP="005F5F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содействовать повышению профессиональной компетентности педагогов,</w:t>
      </w:r>
    </w:p>
    <w:p w14:paraId="25EB253D" w14:textId="77777777" w:rsidR="005F5FAE" w:rsidRPr="005F5FAE" w:rsidRDefault="005F5FAE" w:rsidP="005F5F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раскрыть содержание мастер-класса через знакомство с приёмами и методами работы,</w:t>
      </w:r>
    </w:p>
    <w:p w14:paraId="49005FCA" w14:textId="77777777" w:rsidR="005F5FAE" w:rsidRPr="005F5FAE" w:rsidRDefault="005F5FAE" w:rsidP="005F5F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показать практическую значимость использования данных приёмов работы, </w:t>
      </w:r>
    </w:p>
    <w:p w14:paraId="2E679EED" w14:textId="77E68B99" w:rsidR="005F5FAE" w:rsidRPr="005F5FAE" w:rsidRDefault="005F5FAE" w:rsidP="005F5F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содействие формирования у педагогов потребности использования в своей работе.</w:t>
      </w:r>
    </w:p>
    <w:p w14:paraId="5848BC11" w14:textId="77777777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963CD6F" w14:textId="77777777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   По теме 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Теоретические основы формирования функциональной грамотности </w:t>
      </w:r>
    </w:p>
    <w:p w14:paraId="04CD25CC" w14:textId="628665E4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на уроках русского языка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>» выступила Саркисова Светлана Анатольевна, учитель начальных классов первой категории, раскрыв понятие функциональной грамотности.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4D2FA9FF" w14:textId="77777777" w:rsidR="005F5FAE" w:rsidRPr="005F5FAE" w:rsidRDefault="005F5FAE" w:rsidP="005F5F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Предмет «Русский язык» играет важную роль в развитии функционально грамотной личности в начальной школе. Его содержание направлено на формирование функциональной грамотности и основных компетенций. Русский язык является для младших школьников основой всего учебного процесса, средством развития мышления обучающихся, воображения, интеллектуальных и творческих способностей, основным каналом социализации личности. Саркисова С.А. показала презентацию по теме и рассказала, как добиться грамотного письма у детей.</w:t>
      </w:r>
    </w:p>
    <w:p w14:paraId="38997FE4" w14:textId="77777777" w:rsidR="005F5FAE" w:rsidRPr="005F5FAE" w:rsidRDefault="005F5FAE" w:rsidP="005F5F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теме «Формирование читательской грамотности на уроках русского языка в начальной школе» поделилась опытом работы Юрьева Рушана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Шамильевна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учитель начальных классов первой категории. Юрьева Р.Ш. показала презентацию по теме, раскрыла понятие «читательская грамотность», предложила различные приёмы работы с текстом: «Работа с вопросами по тексту», «Мозаика», «Редактирование текста», «Письмо с пропусками», «Верные и неверные утверждения». Также Рушана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Шамильевна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поделилась информацией, какими пособиями пользуется на уроках русского языка: «Знаю и применяю в жизни».</w:t>
      </w:r>
    </w:p>
    <w:p w14:paraId="73CC2903" w14:textId="655C2D9E" w:rsidR="005F5FAE" w:rsidRPr="005F5FAE" w:rsidRDefault="005F5FAE" w:rsidP="005F5F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теме «Использование обучающих кейсов как средство формирования элементов функциональной грамотности» поделилась опытом работы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Кубрякова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Наталья Станиславовна, учитель начальных классов высшей категории.</w:t>
      </w:r>
      <w:r w:rsidRPr="005F5FA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Кейсовая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технология (метод) обучения – это обучение действием.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Это метод активного проблемно – ситуационного анализа, основанный на обучении путем решения конкретных задач-ситуаций (кейсов)».Особенностью метода кейс - технологий является создание проблемной ситуации на основе фактов из реальной жизни.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Кубрякова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Н.С. показала презентацию по теме и поделилась кейс-заданиями для 4 класса. Кейс-метод позволяет ученикам проявить и усовершенствовать аналитические и оценочные навыки, научиться работать в команде, находить наиболее рациональное решение поставленной проблемы, обучающиеся учатся социальному взаимодействию. </w:t>
      </w:r>
    </w:p>
    <w:p w14:paraId="7A4E5A76" w14:textId="77777777" w:rsidR="005F5FAE" w:rsidRPr="005F5FAE" w:rsidRDefault="005F5FAE" w:rsidP="005F5F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теме «Диктант, как вид упражнений для формирования функциональной грамотности» поделилась своим опытом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Ботина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Наталья Яковлевна, учитель начальных классов первой категории. Большое место в обучении орфографии и формированию функциональной грамотности занимают такие виды упражнений, как диктанты.</w:t>
      </w:r>
    </w:p>
    <w:p w14:paraId="2AF1632B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теме и фрагмент урока русского языка, рассказав, какими видами диктанта пользуется в работе. </w:t>
      </w:r>
    </w:p>
    <w:p w14:paraId="09763DAB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По теме </w:t>
      </w:r>
      <w:bookmarkStart w:id="0" w:name="_Hlk184549636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«Словарная работа как средство формирования функциональной грамотности на уроках русского языка» </w:t>
      </w:r>
      <w:bookmarkEnd w:id="0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поделилась опытом работы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Махамбетова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Сания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Урунбасаровна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учитель начальных классов первой категории. Использование словарей на уроках русского языка является одним из требований стандартов начального общего образования по русскому языку, предъявляемые к уровню </w:t>
      </w: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подготовки учеников, оканчивающих начальную школу.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Махамбетова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С.У. показала презентацию по теме и рассказала об использовании словарей на уроках русского языка, с каких приёмов нужно начинать вводить словарь. Поделилась карточками для словарной работы на уроках русского языка.</w:t>
      </w:r>
    </w:p>
    <w:p w14:paraId="182882D2" w14:textId="40B52C92" w:rsidR="005F5FAE" w:rsidRPr="005F5FAE" w:rsidRDefault="005F5FAE" w:rsidP="005F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По теме «Словарная работа как средство формирования функциональной грамотности на уроках русского языка» также опытом работы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поделилась Ушакова Анастасия Андреевна, учитель начальных классов первой категории. Ушакова А.А. показала презентацию по теме и рассказала о методе «Ассоциативная связь» и предложила участникам мастер-класса карточки со словами для игры «Словарное лото», которые способствуют запоминанию словарных слов. Такие методы и приёмы способствуют развитию орфографической зоркости, обогащению словарного запаса, развитию мыслительных способностей.</w:t>
      </w:r>
    </w:p>
    <w:p w14:paraId="652F6085" w14:textId="02ECDE5D" w:rsidR="005F5FAE" w:rsidRPr="005F5FAE" w:rsidRDefault="005F5FAE" w:rsidP="005F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По теме «Интеллектуально-лингвистические упражнения на уроках русского языка» поделилась опытом работы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Финюшина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Наталья Анатольевна, учитель начальных классов высшей категории. </w:t>
      </w:r>
      <w:proofErr w:type="spellStart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Финюшина</w:t>
      </w:r>
      <w:proofErr w:type="spellEnd"/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Н.А.. показала презентацию по теме, рассказав какие упраж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5F5F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ения использует в работе. Данные упражнения направлены на существенное увеличение интеллектуального развития младших школьников, на повышение интереса к русскому языку и как следствие этого – на усиление эффективности его изучения. Во время выполнения каждого учебного задания школьник совершает несколько умственных операций (например, сравнение, группировку, обобщение) и использует различные виды речи: внутреннюю, внешнюю, устную и письменную, монологическую и дидактическую.</w:t>
      </w:r>
    </w:p>
    <w:p w14:paraId="6596AAED" w14:textId="017BBC21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     Завершением работы семинара стал диалог по теме. Было отмечено, что цель мастер-класса достигнута, участники городского мероприятия отметили хороший уровень проведения мастер-класса, поблагодарили, написали в отзывах, что будут применять на практике.</w:t>
      </w:r>
    </w:p>
    <w:p w14:paraId="6028336B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96A3D" w14:textId="77777777" w:rsidR="005F5FAE" w:rsidRPr="005F5FAE" w:rsidRDefault="005F5FAE" w:rsidP="005F5FA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28 ноября 2024г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Городской семинар по теме: «Современный урок в условиях, обновленных ФГОС» проходил на базе МОАУ «СОШ № 51 г. Орска» Организаторы: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Кумамбетова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Гульнара Эдгаровна,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Калабаева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Гульсум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Рахметовна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, Волкова Людмила Анатольевна, Щеголеватых Елена Александровна.</w:t>
      </w:r>
      <w:r w:rsidRPr="005F5FAE">
        <w:rPr>
          <w:rFonts w:ascii="Times New Roman" w:eastAsia="Calibri" w:hAnsi="Times New Roman" w:cs="Times New Roman"/>
          <w:i/>
          <w:iCs/>
          <w:color w:val="181818"/>
          <w:sz w:val="24"/>
          <w:szCs w:val="24"/>
          <w:lang w:eastAsia="ru-RU"/>
        </w:rPr>
        <w:t xml:space="preserve">  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Со вступительным словом по теме семинара выступила зам. Директора по УВР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Калабаева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Г.Р. учитель начальных классов </w:t>
      </w:r>
      <w:r w:rsidRPr="005F5F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высшей категории, сказав</w:t>
      </w:r>
      <w:r w:rsidRPr="005F5FA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 что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сегодня перед школой и каждым из нас стоит масштабная задача — не только соответствовать требованиям времени, но и предвосхищать вызовы, которые оно ставит перед системой образования. Обновлённые ФГОС формируют единое направление для развития, но их суть гораздо глубже — это ориентир на личностное развитие ребёнка, его способность к самостоятельному мышлению, успешную адаптацию в постоянно меняющемся мире. Современный урок — это уже не просто передача знаний. Это пространство для творчества, взаимодействия и формирования компетенций, которые помогут нашим ученикам стать активными, ответственными и успешными личностями. Мы с вами — главные проводники этого процесса. От того, насколько осознанно и эффективно мы реализуем обновлённые подходы к обучению, зависит будущее наших детей. </w:t>
      </w:r>
    </w:p>
    <w:p w14:paraId="787D5BE1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>Цель мероприятия:</w:t>
      </w:r>
      <w:r w:rsidRPr="005F5FAE">
        <w:rPr>
          <w:rFonts w:ascii="Times New Roman" w:eastAsia="Calibri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показать модель современного урока,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осознание основных критериев современного урока в свете внедрения ФГОС второго поколения.</w:t>
      </w:r>
    </w:p>
    <w:p w14:paraId="7C3AD001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>Задачи мероприятия:</w:t>
      </w:r>
    </w:p>
    <w:p w14:paraId="774AB91C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мотивации педагогов на применение современных технологий в учебном процессе.</w:t>
      </w:r>
    </w:p>
    <w:p w14:paraId="08AC6607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повышению эффективности взаимодействия учителя и учащихся в учебно-воспитательном процессе.</w:t>
      </w:r>
    </w:p>
    <w:p w14:paraId="58D2E1F3" w14:textId="77777777" w:rsidR="005F5FAE" w:rsidRPr="005F5FAE" w:rsidRDefault="005F5FAE" w:rsidP="005F5F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Создать условия для активного взаимодействия всех участников педагогического совета.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Учителя начальных классов школы пригласили на открытые уроки.</w:t>
      </w:r>
    </w:p>
    <w:p w14:paraId="2D330517" w14:textId="77777777" w:rsidR="005F5FAE" w:rsidRPr="005F5FAE" w:rsidRDefault="005F5FAE" w:rsidP="005F5F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F5FFD30" wp14:editId="4080E3CB">
                <wp:simplePos x="0" y="0"/>
                <wp:positionH relativeFrom="column">
                  <wp:posOffset>410210</wp:posOffset>
                </wp:positionH>
                <wp:positionV relativeFrom="paragraph">
                  <wp:posOffset>2199640</wp:posOffset>
                </wp:positionV>
                <wp:extent cx="1970405" cy="3597275"/>
                <wp:effectExtent l="635" t="0" r="635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70405" cy="359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2BDB" id="Прямоугольник 1" o:spid="_x0000_s1026" style="position:absolute;margin-left:32.3pt;margin-top:173.2pt;width:155.15pt;height:283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5F5FAE">
        <w:rPr>
          <w:rFonts w:ascii="Times New Roman" w:eastAsia="Calibri" w:hAnsi="Times New Roman" w:cs="Times New Roman"/>
          <w:iCs/>
          <w:sz w:val="24"/>
          <w:szCs w:val="24"/>
        </w:rPr>
        <w:t>Щеголеватых Елена Александровна на урок математики в 1 классе «Прибавление и вычитание чисел 1,2,3. Закрепление»</w:t>
      </w:r>
    </w:p>
    <w:p w14:paraId="195706B8" w14:textId="77777777" w:rsidR="005F5FAE" w:rsidRPr="005F5FAE" w:rsidRDefault="005F5FAE" w:rsidP="005F5F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iCs/>
          <w:sz w:val="24"/>
          <w:szCs w:val="24"/>
        </w:rPr>
        <w:t>Волкова Людмила Анатольевна на урок русского языка в 3 классе «Что такое суффикс»</w:t>
      </w:r>
    </w:p>
    <w:p w14:paraId="3AA97FA2" w14:textId="541B34E1" w:rsidR="005F5FAE" w:rsidRPr="005F5FAE" w:rsidRDefault="005F5FAE" w:rsidP="005F5F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FAE">
        <w:rPr>
          <w:rFonts w:ascii="Times New Roman" w:eastAsia="Calibri" w:hAnsi="Times New Roman" w:cs="Times New Roman"/>
          <w:iCs/>
          <w:sz w:val="24"/>
          <w:szCs w:val="24"/>
        </w:rPr>
        <w:t>Кумамбетова</w:t>
      </w:r>
      <w:proofErr w:type="spellEnd"/>
      <w:r w:rsidRPr="005F5FAE">
        <w:rPr>
          <w:rFonts w:ascii="Times New Roman" w:eastAsia="Calibri" w:hAnsi="Times New Roman" w:cs="Times New Roman"/>
          <w:iCs/>
          <w:sz w:val="24"/>
          <w:szCs w:val="24"/>
        </w:rPr>
        <w:t xml:space="preserve"> Гульнара Эдгаровна на урок Обучения грамоте!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5F5FAE">
        <w:rPr>
          <w:rFonts w:ascii="Times New Roman" w:eastAsia="Calibri" w:hAnsi="Times New Roman" w:cs="Times New Roman"/>
          <w:iCs/>
          <w:color w:val="333333"/>
          <w:sz w:val="24"/>
          <w:szCs w:val="24"/>
        </w:rPr>
        <w:t>Звуки</w:t>
      </w:r>
      <w:proofErr w:type="gramEnd"/>
      <w:r w:rsidRPr="005F5FAE">
        <w:rPr>
          <w:rFonts w:ascii="Times New Roman" w:eastAsia="Calibri" w:hAnsi="Times New Roman" w:cs="Times New Roman"/>
          <w:iCs/>
          <w:color w:val="333333"/>
          <w:sz w:val="24"/>
          <w:szCs w:val="24"/>
        </w:rPr>
        <w:t xml:space="preserve"> [з, з']. буквы З, з»</w:t>
      </w:r>
    </w:p>
    <w:p w14:paraId="13924BF0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E77E0BF" w14:textId="77777777" w:rsidR="005F5FAE" w:rsidRPr="005F5FAE" w:rsidRDefault="005F5FAE" w:rsidP="005F5F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Завершением работы семинара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Кумамбетова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Г.Э. руководитель МО подвела итог: </w:t>
      </w:r>
    </w:p>
    <w:p w14:paraId="07F5DFD3" w14:textId="77777777" w:rsidR="005F5FAE" w:rsidRPr="005F5FAE" w:rsidRDefault="005F5FAE" w:rsidP="005F5FA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84C6F" w14:textId="18278564" w:rsidR="005F5FAE" w:rsidRPr="005F5FAE" w:rsidRDefault="005F5FAE" w:rsidP="005F5FAE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>29.11.2024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>г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заседание ГМО по теме: </w:t>
      </w:r>
      <w:r w:rsidRPr="005F5FAE">
        <w:rPr>
          <w:rFonts w:ascii="Times New Roman" w:eastAsia="Calibri" w:hAnsi="Times New Roman" w:cs="Times New Roman"/>
          <w:sz w:val="24"/>
          <w:szCs w:val="24"/>
        </w:rPr>
        <w:t>«Педагогическая кладовая». В ходе заседания были рассмотрены вопросы:</w:t>
      </w:r>
    </w:p>
    <w:p w14:paraId="33B933AA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Активные методы обучения, Яковлева Н.А. учитель начальных классов МОАУ «СОШ №1 им. А.С. Макаренко г. Орска»</w:t>
      </w:r>
    </w:p>
    <w:p w14:paraId="62FFC59D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Формы и приёмы работы по изучению исторического материала на уроках окружающего мира. Белоус Э.Р., учитель начальных классов МОАУ «СОШ №24 г. Орска» </w:t>
      </w:r>
    </w:p>
    <w:p w14:paraId="094D1578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«Использование элементов техники «Скорочтение» на уроках в начальной школе, как средства формирования осмысленного чтения»,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Нетбаева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Д.Р., учитель начальных классов МОАУ «СОШ № 17 г. Орска»</w:t>
      </w:r>
    </w:p>
    <w:p w14:paraId="6D3D529D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sz w:val="24"/>
          <w:szCs w:val="24"/>
        </w:rPr>
        <w:t>Современные педагогические технологии на уроках математики в начальной школе. Самарина О.А., учитель начальных классов, МОАУ «СОШ № 24 г. Орска»</w:t>
      </w:r>
    </w:p>
    <w:p w14:paraId="64974FD0" w14:textId="52D14463" w:rsidR="005F5FAE" w:rsidRPr="005F5FAE" w:rsidRDefault="005F5FAE" w:rsidP="005F5FAE">
      <w:pPr>
        <w:shd w:val="clear" w:color="auto" w:fill="F9FAFA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Вывод: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современных образовательных технологий на уроках математики позволяет не только облегчить усвоение учебного материала, но и дает новые возможности для развития творческих способностей учащихся: повысить мотивацию учащихся к обучению; 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активизировать познавательную активность; развивать мышление и творческие способности учащихся.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 </w:t>
      </w:r>
      <w:r w:rsidRPr="005F5FAE">
        <w:rPr>
          <w:rFonts w:ascii="Times New Roman" w:eastAsia="Calibri" w:hAnsi="Times New Roman" w:cs="Times New Roman"/>
          <w:iCs/>
          <w:sz w:val="24"/>
          <w:szCs w:val="24"/>
        </w:rPr>
        <w:t>У учащихся будут сформированы умения</w:t>
      </w:r>
      <w:r w:rsidRPr="005F5FA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1BDDC54B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понимать целостный смысл текста;  </w:t>
      </w:r>
    </w:p>
    <w:p w14:paraId="25E682D9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ориентироваться в тексте и находить требуемую информацию; </w:t>
      </w:r>
    </w:p>
    <w:p w14:paraId="173685F1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kern w:val="24"/>
          <w:sz w:val="24"/>
          <w:szCs w:val="24"/>
        </w:rPr>
        <w:t xml:space="preserve">логически рассуждать, пользуясь приемами анализа, сравнения обобщения, классификации, систематизации; </w:t>
      </w:r>
    </w:p>
    <w:p w14:paraId="21BD307D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извлекать и анализировать информацию из различных источников;</w:t>
      </w:r>
    </w:p>
    <w:p w14:paraId="71F9FF41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kern w:val="24"/>
          <w:sz w:val="24"/>
          <w:szCs w:val="24"/>
        </w:rPr>
        <w:t>читать внимательно и вдумчиво;</w:t>
      </w:r>
    </w:p>
    <w:p w14:paraId="1EC24445" w14:textId="77777777" w:rsidR="005F5FAE" w:rsidRPr="005F5FAE" w:rsidRDefault="005F5FAE" w:rsidP="005F5F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kern w:val="24"/>
          <w:sz w:val="24"/>
          <w:szCs w:val="24"/>
        </w:rPr>
        <w:t>обоснованно делать выводы, доказывать.</w:t>
      </w:r>
    </w:p>
    <w:p w14:paraId="1DC1D506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Использование данных приёмов требует от учителя тщательной подготовки. Однако, бесспорно, есть положительные моменты от применения этих приёмов на уроке. К ним относятся:</w:t>
      </w:r>
    </w:p>
    <w:p w14:paraId="3016055F" w14:textId="77777777" w:rsidR="005F5FAE" w:rsidRPr="005F5FAE" w:rsidRDefault="005F5FAE" w:rsidP="005F5FA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-формирование устойчивого интереса к урокам окружающего мира и истории</w:t>
      </w:r>
    </w:p>
    <w:p w14:paraId="57D8DE35" w14:textId="77777777" w:rsidR="005F5FAE" w:rsidRPr="005F5FAE" w:rsidRDefault="005F5FAE" w:rsidP="005F5FA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-формирование прочных знаний учащихся</w:t>
      </w:r>
    </w:p>
    <w:p w14:paraId="35D18925" w14:textId="77777777" w:rsidR="005F5FAE" w:rsidRPr="005F5FAE" w:rsidRDefault="005F5FAE" w:rsidP="005F5FA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-сближение учащихся с родителями и учителем</w:t>
      </w:r>
    </w:p>
    <w:p w14:paraId="42872DE1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Принятие решений:</w:t>
      </w:r>
    </w:p>
    <w:p w14:paraId="56F7D79F" w14:textId="77777777" w:rsidR="005F5FAE" w:rsidRPr="005F5FAE" w:rsidRDefault="005F5FAE" w:rsidP="005F5F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Принять информацию к сведению и использовать в дальнейшей работе.</w:t>
      </w:r>
    </w:p>
    <w:p w14:paraId="7D17C227" w14:textId="77777777" w:rsidR="005F5FAE" w:rsidRPr="005F5FAE" w:rsidRDefault="005F5FAE" w:rsidP="005F5F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Повышать эффективность образовательной деятельности через применение современных подходов.</w:t>
      </w:r>
    </w:p>
    <w:p w14:paraId="138058BE" w14:textId="77777777" w:rsidR="005F5FAE" w:rsidRPr="005F5FAE" w:rsidRDefault="005F5FAE" w:rsidP="005F5F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Непрерывно совершенствовать профессиональный уровень и педагогического мастерства учителя.</w:t>
      </w:r>
    </w:p>
    <w:p w14:paraId="3DD92D31" w14:textId="77777777" w:rsidR="005F5FAE" w:rsidRPr="005F5FAE" w:rsidRDefault="005F5FAE" w:rsidP="005F5FA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A7852B" w14:textId="77777777" w:rsidR="005F5FAE" w:rsidRPr="005F5FAE" w:rsidRDefault="005F5FAE" w:rsidP="005F5F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05.12.2024. </w:t>
      </w:r>
      <w:r w:rsidRPr="005F5FAE">
        <w:rPr>
          <w:rFonts w:ascii="Times New Roman" w:eastAsia="Calibri" w:hAnsi="Times New Roman" w:cs="Times New Roman"/>
          <w:sz w:val="24"/>
          <w:szCs w:val="24"/>
        </w:rPr>
        <w:t>Мастер-класс «Пишу красиво!» Обучение письму в 1 классе с использованием тетрадей Мазиной В.Д.».</w:t>
      </w:r>
      <w:r w:rsidRPr="005F5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Цель</w:t>
      </w:r>
      <w:r w:rsidRPr="005F5FAE">
        <w:rPr>
          <w:rFonts w:ascii="Times New Roman" w:eastAsia="Calibri" w:hAnsi="Times New Roman" w:cs="Times New Roman"/>
          <w:sz w:val="24"/>
          <w:szCs w:val="24"/>
        </w:rPr>
        <w:t>: мероприятие проведено с целью познакомить коллег с системой работы обучению письму обучающихся 1 классов с использованием тетрадей В. Мазиной.</w:t>
      </w:r>
    </w:p>
    <w:p w14:paraId="68ACB0B0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03499F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На мастер-классе для педагогов города учитель Мокшина О.Л. поделилась своими наработками по формированию навыка каллиграфического письма у обучающихся 1 класса с использованием методов, форм и средств обучения, предложенных нейропсихологом В. Д. Мазиной. </w:t>
      </w:r>
    </w:p>
    <w:p w14:paraId="4D2C3200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В ходе мероприятия было подробно рассказано о составляющих красивого, плавного и легкого письма; о важности письма карандашом на первых этапах обучения и использовании качественных пишущих инструментов; о структуре урока и о специальных двигательных упражнениях, способствующих правильному хвату ручки; об этапах работы над буквой, словом, предложением; о методах коррекции неправильного письма; представлены тетради В. Мазиной, предназначенные для разных этапов работы над каллиграфией; предложены работы обучающихся 1 и 2 класса для подтверждения результатов работы. </w:t>
      </w:r>
    </w:p>
    <w:p w14:paraId="338710A7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Рассказ учителя сопровождался видеозаписями фрагментов с уроков. Педагогам было предложено попробовать новые приемы на практике: выполнить графические и двигательные упражнения, поработать с ритмом, попробовать написать основные элементы и группы букв на доске и в тетрадях с особой разлиновкой обычными карандашами, ручками,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аквабрашем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брашпеном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F96AAA9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По окончанию мастер-класса была проведена обратная связь между его участниками и организатором: заданы уточняющие вопросы, даны советы из личного опыта педагогов. Мнение </w:t>
      </w: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>коллег однозначно: методы работы и тетради В. Мазиной способствуют формированию не только каллиграфического, но и орфографически грамотного письма.</w:t>
      </w:r>
    </w:p>
    <w:p w14:paraId="321E06FD" w14:textId="77777777" w:rsidR="005F5FAE" w:rsidRPr="005F5FAE" w:rsidRDefault="005F5FAE" w:rsidP="005F5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ED979" w14:textId="77777777" w:rsidR="005F5FAE" w:rsidRPr="005F5FAE" w:rsidRDefault="005F5FAE" w:rsidP="005F5F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bCs/>
          <w:sz w:val="24"/>
          <w:szCs w:val="24"/>
        </w:rPr>
        <w:t>19.12.2024</w:t>
      </w:r>
      <w:r w:rsidRPr="005F5FAE">
        <w:rPr>
          <w:rFonts w:ascii="Times New Roman" w:eastAsia="Calibri" w:hAnsi="Times New Roman" w:cs="Times New Roman"/>
          <w:bCs/>
          <w:sz w:val="24"/>
          <w:szCs w:val="24"/>
        </w:rPr>
        <w:t xml:space="preserve"> прошёл 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городской мастер-класс учителей начальной школы </w:t>
      </w:r>
      <w:r w:rsidRPr="005F5F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«Эффективное родительство – дружная семья». </w:t>
      </w:r>
      <w:r w:rsidRPr="005F5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Семинар был проведен с целью создания площадки для обсуждения следующих актуальных проблем учителей начальных классов: использование различных методов и приемов воспитания для создания успешного взаимодействии педагогов с родителями.</w:t>
      </w:r>
      <w:r w:rsidRPr="005F5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Цель: </w:t>
      </w:r>
      <w:r w:rsidRPr="005F5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повышение профессиональной компетентности педагогов в области организации взаимодействия с родителями воспитанников.</w:t>
      </w:r>
    </w:p>
    <w:p w14:paraId="7FE9CE52" w14:textId="77777777" w:rsidR="005F5FAE" w:rsidRPr="005F5FAE" w:rsidRDefault="005F5FAE" w:rsidP="005F5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479D180D" w14:textId="77777777" w:rsidR="005F5FAE" w:rsidRPr="005F5FAE" w:rsidRDefault="005F5FAE" w:rsidP="005F5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Уточнить и систематизировать знания педагогов по проблеме взаимодействия с родителями.</w:t>
      </w:r>
    </w:p>
    <w:p w14:paraId="70B072BA" w14:textId="77777777" w:rsidR="005F5FAE" w:rsidRPr="005F5FAE" w:rsidRDefault="005F5FAE" w:rsidP="005F5F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Стимулировать развитие у них творчества и профессиональной активности.</w:t>
      </w:r>
    </w:p>
    <w:p w14:paraId="3C2E38C4" w14:textId="77777777" w:rsidR="005F5FAE" w:rsidRPr="005F5FAE" w:rsidRDefault="005F5FAE" w:rsidP="005F5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работы семинара были рассмотрены следующие вопросы:</w:t>
      </w:r>
    </w:p>
    <w:p w14:paraId="54447FF5" w14:textId="77777777" w:rsidR="005F5FAE" w:rsidRPr="005F5FAE" w:rsidRDefault="005F5FAE" w:rsidP="005F5FA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Формы деятельности по вовлечению родителей в воспитательный процесс.</w:t>
      </w:r>
    </w:p>
    <w:p w14:paraId="62EDC227" w14:textId="77777777" w:rsidR="005F5FAE" w:rsidRPr="005F5FAE" w:rsidRDefault="005F5FAE" w:rsidP="005F5FA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Нестандартные формы проведения родительских собраний.</w:t>
      </w:r>
    </w:p>
    <w:p w14:paraId="563E3E70" w14:textId="77777777" w:rsidR="005F5FAE" w:rsidRPr="005F5FAE" w:rsidRDefault="005F5FAE" w:rsidP="005F5FA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F5F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Выработка условий успешной работы с родителями, правил конструктивного взаимодействия.</w:t>
      </w:r>
    </w:p>
    <w:p w14:paraId="2CEE3A96" w14:textId="77777777" w:rsidR="005F5FAE" w:rsidRPr="005F5FAE" w:rsidRDefault="005F5FAE" w:rsidP="005F5FA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данном семинаре своим опытом поделились учителя начальных классов </w:t>
      </w:r>
      <w:proofErr w:type="spellStart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>Свяженина</w:t>
      </w:r>
      <w:proofErr w:type="spellEnd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Е.В., </w:t>
      </w:r>
      <w:proofErr w:type="spellStart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>Кулумбетова</w:t>
      </w:r>
      <w:proofErr w:type="spellEnd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Д.К., </w:t>
      </w:r>
      <w:proofErr w:type="spellStart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>Стецура</w:t>
      </w:r>
      <w:proofErr w:type="spellEnd"/>
      <w:r w:rsidRPr="005F5F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Л.В.</w:t>
      </w:r>
    </w:p>
    <w:p w14:paraId="4A4A558C" w14:textId="5A2B866F" w:rsidR="005F5FAE" w:rsidRPr="005F5FAE" w:rsidRDefault="005F5FAE" w:rsidP="005F5FA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На мастер-классе учителя показали, что системное и целенаправленное применение различных методов и форм взаимодействия с родителями в образовательном и воспитательном процессе позволяет обеспечить эффективность образовательного и воспитательного процесса и гарантировать достижение запланированных целей обучения, воспитания и развития. </w:t>
      </w:r>
    </w:p>
    <w:p w14:paraId="20C0B986" w14:textId="77777777" w:rsidR="005F5FAE" w:rsidRPr="005F5FAE" w:rsidRDefault="005F5FAE" w:rsidP="005F5FA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Кулумбетова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Д.К. указала на важность удачного выбора формы взаимодействия, от которого зависит эффективность самого воздействия; на сочетание коллективных, групповых и индивидуальных форм взаимодействия.  Педагог доказала, что содержание всех форм работы школы с семьей заключается в организации активного воспитательного их взаимодействия, направленного на всестороннее развитие подрастающего поколения.</w:t>
      </w:r>
    </w:p>
    <w:p w14:paraId="1C99FF1B" w14:textId="32C88FB0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Педагоги лицея отметили, что содержание работы с родителями состоит в следующем:</w:t>
      </w:r>
    </w:p>
    <w:p w14:paraId="5ADC75D7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1.</w:t>
      </w:r>
      <w:r w:rsidRPr="005F5FAE">
        <w:rPr>
          <w:rFonts w:ascii="Times New Roman" w:eastAsia="Calibri" w:hAnsi="Times New Roman" w:cs="Times New Roman"/>
          <w:sz w:val="24"/>
          <w:szCs w:val="24"/>
        </w:rPr>
        <w:tab/>
        <w:t>Повышение психолого-педагогических знаний родителей.</w:t>
      </w:r>
    </w:p>
    <w:p w14:paraId="56A19A70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2.</w:t>
      </w:r>
      <w:r w:rsidRPr="005F5FAE">
        <w:rPr>
          <w:rFonts w:ascii="Times New Roman" w:eastAsia="Calibri" w:hAnsi="Times New Roman" w:cs="Times New Roman"/>
          <w:sz w:val="24"/>
          <w:szCs w:val="24"/>
        </w:rPr>
        <w:tab/>
        <w:t>Вовлечение родителей в учебно-воспитательный процесс.</w:t>
      </w:r>
    </w:p>
    <w:p w14:paraId="10AE92A8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3.</w:t>
      </w:r>
      <w:r w:rsidRPr="005F5FAE">
        <w:rPr>
          <w:rFonts w:ascii="Times New Roman" w:eastAsia="Calibri" w:hAnsi="Times New Roman" w:cs="Times New Roman"/>
          <w:sz w:val="24"/>
          <w:szCs w:val="24"/>
        </w:rPr>
        <w:tab/>
        <w:t>Участие родителей в управлении школой.</w:t>
      </w:r>
    </w:p>
    <w:p w14:paraId="143CF3F3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Выделили основные способы общения родителей и учителей:</w:t>
      </w:r>
    </w:p>
    <w:p w14:paraId="01677E9C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Организация родительских конференций, собраний, лекториев, индивидуальных встреч, консультаций, круглых столов, клуба интересных и полезных встреч со специалистами.</w:t>
      </w:r>
    </w:p>
    <w:p w14:paraId="7A70C52A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Организация работы телефонной линии, по которой родители могут связаться с учителями или получить консультацию.</w:t>
      </w:r>
    </w:p>
    <w:p w14:paraId="5348D9B0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Использование интернета для общения онлайн.</w:t>
      </w:r>
    </w:p>
    <w:p w14:paraId="2CD41CDD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Разработка домашних заданий, в ходе выполнения которых дети должны обсудить с родителями то, что происходит в школе, или подготовить совместно с ними исследовательский проект.</w:t>
      </w:r>
    </w:p>
    <w:p w14:paraId="606421A6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Проведение неформальных встреч родителей, детей и учителей (концерты, праздники, интеллектуальные и спортивные игры, выставки и т. д.).</w:t>
      </w:r>
    </w:p>
    <w:p w14:paraId="7C6BD590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Уважительное общение с учетом культурной, религиозной, национальной и этнической принадлежности родителей.</w:t>
      </w:r>
    </w:p>
    <w:p w14:paraId="4FECE39B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Свяженина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Е.В. рассказала о нестандартных формах проведения родительских собраний и методах активизации родителей. </w:t>
      </w:r>
    </w:p>
    <w:p w14:paraId="4DE49989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Она предложила нетрадиционные формы проведения родительских собраний: педагогическая лаборатория, читательская конференция, аукцион, семинар-практикум, душевный разговор, мастер-класс, ток-шоу, вечера вопросов и ответов.</w:t>
      </w:r>
    </w:p>
    <w:p w14:paraId="55E2E9A5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Методы активизации родителей: мозговой штурм,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риверсионная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мозговая атака или разнос, список определений, коллективная запись, запись на листках, эвристические вопросы, решение проблемных задач, ролевое проигрывание семейных ситуаций, тренинговые </w:t>
      </w: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>игровые упражнения и задачи, обращение к опыту родителей, игровое взаимодействие родителей и детей.</w:t>
      </w:r>
    </w:p>
    <w:p w14:paraId="7D2A46B7" w14:textId="77777777" w:rsidR="005F5FAE" w:rsidRPr="005F5FAE" w:rsidRDefault="005F5FAE" w:rsidP="005F5FAE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Взаимодействие родителей и школы редко возникает сразу. Это длительный процесс, долгий и кропотливый труд, требующий терпеливого, неуклонного следования выбранной цели. Для достижения успехов в воспитании необходимо тесное сотрудничество семьи и школы. Проведение совместных мероприятий помогает развивать искреннюю заинтересованность в них, поднимает авторитет семьи, сплачивает детей, родителей, педагогов. </w:t>
      </w:r>
    </w:p>
    <w:p w14:paraId="59E7CA46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</w:p>
    <w:p w14:paraId="2C47B992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6A6DD38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A819C9C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96202C2" w14:textId="77777777" w:rsidR="005F5FAE" w:rsidRPr="005F5FAE" w:rsidRDefault="005F5FAE" w:rsidP="005F5FAE">
      <w:pPr>
        <w:spacing w:line="240" w:lineRule="auto"/>
        <w:ind w:left="8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DD70C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u w:val="double" w:color="660066"/>
        </w:rPr>
      </w:pPr>
      <w:r w:rsidRPr="005F5FAE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048FA64" wp14:editId="2ABA875A">
            <wp:simplePos x="0" y="0"/>
            <wp:positionH relativeFrom="column">
              <wp:posOffset>-70485</wp:posOffset>
            </wp:positionH>
            <wp:positionV relativeFrom="paragraph">
              <wp:posOffset>-91440</wp:posOffset>
            </wp:positionV>
            <wp:extent cx="1685925" cy="1703705"/>
            <wp:effectExtent l="0" t="0" r="9525" b="0"/>
            <wp:wrapSquare wrapText="bothSides"/>
            <wp:docPr id="915219111" name="Рисунок 2" descr="C:\Users\nina_\Desktop\Doc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_\Desktop\Doc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AE">
        <w:rPr>
          <w:rFonts w:ascii="Times New Roman" w:eastAsia="Calibri" w:hAnsi="Times New Roman" w:cs="Times New Roman"/>
          <w:b/>
          <w:color w:val="003399"/>
          <w:sz w:val="28"/>
          <w:szCs w:val="28"/>
          <w:u w:val="double" w:color="660066"/>
        </w:rPr>
        <w:t>ГОРОДСКОЕ МЕТОДИЧЕСКОЕ ОБЪЕДИНЕНИЕ УЧИТЕЛЕЙ МУЗЫКИ</w:t>
      </w:r>
    </w:p>
    <w:p w14:paraId="5DEF9032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7BA7C7" w14:textId="77777777" w:rsidR="005F5FAE" w:rsidRPr="005F5FAE" w:rsidRDefault="005F5FAE" w:rsidP="005F5FA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4E0606D" w14:textId="77777777" w:rsidR="005F5FAE" w:rsidRPr="005F5FAE" w:rsidRDefault="005F5FAE" w:rsidP="005F5FA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DFF4FD" w14:textId="77777777" w:rsidR="005F5FAE" w:rsidRPr="005F5FAE" w:rsidRDefault="005F5FAE" w:rsidP="005F5FA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sz w:val="24"/>
          <w:szCs w:val="24"/>
        </w:rPr>
        <w:t>Журавлева Н.С.</w:t>
      </w:r>
    </w:p>
    <w:p w14:paraId="60C65B02" w14:textId="77777777" w:rsidR="005F5FAE" w:rsidRPr="005F5FAE" w:rsidRDefault="005F5FAE" w:rsidP="005F5FA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sz w:val="24"/>
          <w:szCs w:val="24"/>
        </w:rPr>
        <w:t>руководитель ГМО учителей музыки</w:t>
      </w:r>
    </w:p>
    <w:p w14:paraId="349E5869" w14:textId="77777777" w:rsidR="005F5FAE" w:rsidRPr="005F5FAE" w:rsidRDefault="005F5FAE" w:rsidP="005F5FA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9B27136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ADFFE2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3E3DB7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8"/>
          <w:szCs w:val="28"/>
          <w:u w:val="double" w:color="660066"/>
        </w:rPr>
        <w:t>ПРЕПОДАВАНИЕ ПРЕДМЕТА МУЗЫКА В УСЛОВИЯХ ОБНОВЛЕНИЯ СОДЕРЖАНИЯ ОБРАЗОВАНИЯ</w:t>
      </w:r>
    </w:p>
    <w:p w14:paraId="59D293A9" w14:textId="77777777" w:rsidR="005F5FAE" w:rsidRPr="005F5FAE" w:rsidRDefault="005F5FAE" w:rsidP="005F5F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778FBC" w14:textId="49A6B14D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  <w:t xml:space="preserve">Цель массового музыкального образования и воспитания в условиях реализации ФГОС — воспитание музыкальной культуры как части всей духовной культуры обучающихся,   практическая реализация воспитательного потенциала искусства. </w:t>
      </w:r>
    </w:p>
    <w:p w14:paraId="4BD21B3A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  <w:t>Ключевая педагогическая задача: создание условий, инициирующих действие обучающихся, вариативность/модульность реализации программ.</w:t>
      </w:r>
    </w:p>
    <w:p w14:paraId="566B6AB1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noProof/>
          <w:color w:val="01010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50E743F0" wp14:editId="53262986">
            <wp:simplePos x="0" y="0"/>
            <wp:positionH relativeFrom="column">
              <wp:posOffset>358140</wp:posOffset>
            </wp:positionH>
            <wp:positionV relativeFrom="paragraph">
              <wp:posOffset>71120</wp:posOffset>
            </wp:positionV>
            <wp:extent cx="533400" cy="496570"/>
            <wp:effectExtent l="0" t="0" r="0" b="0"/>
            <wp:wrapSquare wrapText="bothSides"/>
            <wp:docPr id="5" name="Рисунок 3" descr="C:\Users\nina_\YandexDisk\Скриншоты\2024-12-20_18-1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_\YandexDisk\Скриншоты\2024-12-20_18-19-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8F458" w14:textId="4C8FF494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color w:val="010101"/>
          <w:sz w:val="24"/>
          <w:szCs w:val="24"/>
          <w:shd w:val="clear" w:color="auto" w:fill="FFFFFF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«Единое содержание общего образования»: </w:t>
      </w:r>
      <w:hyperlink r:id="rId8" w:history="1">
        <w:r w:rsidR="003F3265" w:rsidRPr="005F5FA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https://edsoo.ru/konstruktor-rabochih-programm/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F2D154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5532A5" w14:textId="38FD2A9B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ГМО учителей музыки   направлена на повышение профессиональной компетентности педагогов, их творческого роста и самореализации для обеспечения качества обучения и воспитания обучающихся,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диссеминацию педагогического опыта  - организацию семинаров, мастер-классов, открытых уроков, заседаний ГМО, </w:t>
      </w:r>
      <w:r w:rsidRPr="005F5FAE">
        <w:rPr>
          <w:rFonts w:ascii="Calibri" w:eastAsia="Calibri" w:hAnsi="Calibri" w:cs="Times New Roman"/>
          <w:sz w:val="21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>научно-методическое сопровождение.</w:t>
      </w:r>
    </w:p>
    <w:p w14:paraId="3584C772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442A5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6CDD92CC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0B559AAB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 xml:space="preserve">ИНФОРМИРОВАНИЕ УЧИТЕЛЕЙ ОБ ИЗМЕНЕНИЯХ </w:t>
      </w:r>
    </w:p>
    <w:p w14:paraId="6E1B3DA7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 xml:space="preserve">В ОБРАЗОВАТЕЛЬНЫХ ПРОГРАММАХ И ПОУРОЧНОМ ПЛАНИРОВАНИИ </w:t>
      </w:r>
    </w:p>
    <w:p w14:paraId="26191DF7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>ПО УЧЕБНОМУ ПРЕДМЕТУ «МУЗЫКА»</w:t>
      </w:r>
    </w:p>
    <w:p w14:paraId="2C9F4E98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7696EA18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ФГБНУ «Институт стратегии развития образования» (ФГБНУ «ИСРО») в рамках семинаров «Методическая поддержка учителей музыки при введении и реализации обновлённых ФГОС НОО и ООО». Видеозаписи семинаров и перспективный план их проведения  </w:t>
      </w:r>
      <w:hyperlink r:id="rId9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https://edsoo.ru/metodicheskie-seminary/ms-muzyka-plan/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.</w:t>
      </w:r>
    </w:p>
    <w:p w14:paraId="169F827F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color w:val="1F497D"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Конструктор рабочих программ по учебному предмету «Музыка». </w:t>
      </w:r>
    </w:p>
    <w:p w14:paraId="005E0BA5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Горячая линия по вопросам обновления содержания общего образования: </w:t>
      </w:r>
      <w:hyperlink r:id="rId10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https://edsoo.ru/goryachaya-liniya-po-voprosam-%20vvedeniya-ob/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2F173B0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России </w:t>
      </w:r>
      <w:hyperlink r:id="rId11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https://edu.gov.ru/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3EFE9FF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ФГИС «Моя школа» </w:t>
      </w:r>
      <w:hyperlink r:id="rId12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https://myschool.edu.ru/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F0D9AA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Библиотека ЦОК </w:t>
      </w:r>
      <w:hyperlink r:id="rId13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3DB3CAE" w14:textId="77777777" w:rsidR="005F5FAE" w:rsidRPr="005F5FAE" w:rsidRDefault="005F5FAE" w:rsidP="005F5F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Сайт Всероссийского конкурса «Учитель года России» </w:t>
      </w:r>
      <w:hyperlink r:id="rId14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https://teacher-of-russia.ru/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CB3A498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E3CB3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072B84EF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2B977980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6D1CF193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0A6C7896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>СОЗДАНИЕ УСЛОВИЙ ДЛЯ НЕПРЕРЫВНОГО ПРОФЕССИОНАЛЬНОГО ОБРАЗОВАНИЯ ВНУТРИ МУНИЦИПАЛЬНОЙ СИСТЕМЫ ОБРАЗОВАНИЯ</w:t>
      </w:r>
    </w:p>
    <w:p w14:paraId="7E5AC06B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1F497D"/>
          <w:sz w:val="24"/>
          <w:szCs w:val="24"/>
        </w:rPr>
      </w:pPr>
    </w:p>
    <w:p w14:paraId="7A94D655" w14:textId="02EF2844" w:rsidR="005F5FAE" w:rsidRPr="005F5FAE" w:rsidRDefault="005F5FAE" w:rsidP="005F5FAE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1F497D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ГМО учителей музыки г. Орска «Современный урок музыки в   условиях обновления содержания образования, выхода на новые образовательные результаты» 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>(Краснобаева Л.В., учитель высшей квалификационной категории МОАУ «СОШ № 28 г. Орска»).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AEF78AF" w14:textId="2BE87D0A" w:rsidR="005F5FAE" w:rsidRPr="005F5FAE" w:rsidRDefault="005F5FAE" w:rsidP="005F5FAE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color w:val="1F497D"/>
          <w:sz w:val="21"/>
        </w:rPr>
      </w:pPr>
      <w:r w:rsidRPr="005F5FAE">
        <w:rPr>
          <w:rFonts w:ascii="Calibri" w:eastAsia="Calibri" w:hAnsi="Calibri" w:cs="Times New Roman"/>
          <w:noProof/>
          <w:color w:val="1F497D"/>
          <w:sz w:val="21"/>
          <w:lang w:eastAsia="ru-RU"/>
        </w:rPr>
        <w:drawing>
          <wp:anchor distT="0" distB="0" distL="114300" distR="114300" simplePos="0" relativeHeight="251670528" behindDoc="0" locked="0" layoutInCell="1" allowOverlap="1" wp14:anchorId="7A13E3A0" wp14:editId="68106B2E">
            <wp:simplePos x="0" y="0"/>
            <wp:positionH relativeFrom="column">
              <wp:posOffset>167005</wp:posOffset>
            </wp:positionH>
            <wp:positionV relativeFrom="paragraph">
              <wp:posOffset>563245</wp:posOffset>
            </wp:positionV>
            <wp:extent cx="866775" cy="8667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AE">
        <w:rPr>
          <w:rFonts w:ascii="Times New Roman" w:eastAsia="Calibri" w:hAnsi="Times New Roman" w:cs="Times New Roman"/>
          <w:sz w:val="24"/>
          <w:szCs w:val="24"/>
        </w:rPr>
        <w:t>Современный урок музыки -это урок созвучный времени, где сочетаются задачи образования и специфика предмета. Опыт работы учителя Краснобаевой Л.В. показывает, если умело использовать современные педагогические технологии и методы, можно не только увлечь детей предметом, но и добиться определённых результатов.</w:t>
      </w:r>
      <w:r w:rsidRPr="005F5FAE">
        <w:rPr>
          <w:rFonts w:ascii="Calibri" w:eastAsia="Calibri" w:hAnsi="Calibri" w:cs="Times New Roman"/>
          <w:color w:val="1F497D"/>
          <w:sz w:val="21"/>
        </w:rPr>
        <w:t xml:space="preserve">       </w:t>
      </w:r>
    </w:p>
    <w:p w14:paraId="0FF5AA84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1F497D"/>
          <w:sz w:val="21"/>
        </w:rPr>
      </w:pPr>
      <w:r w:rsidRPr="005F5FAE">
        <w:rPr>
          <w:rFonts w:ascii="Calibri" w:eastAsia="Calibri" w:hAnsi="Calibri" w:cs="Times New Roman"/>
          <w:color w:val="1F497D"/>
          <w:sz w:val="21"/>
        </w:rPr>
        <w:t xml:space="preserve"> </w:t>
      </w:r>
      <w:hyperlink r:id="rId16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https://infourok.ru/user/krasnobaeva-larisa-viktorovna1</w:t>
        </w:r>
      </w:hyperlink>
      <w:r w:rsidRPr="005F5FAE">
        <w:rPr>
          <w:rFonts w:ascii="Calibri" w:eastAsia="Calibri" w:hAnsi="Calibri" w:cs="Times New Roman"/>
          <w:color w:val="1F497D"/>
          <w:sz w:val="21"/>
        </w:rPr>
        <w:t xml:space="preserve"> </w:t>
      </w:r>
    </w:p>
    <w:p w14:paraId="5E9B54BB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1F497D"/>
          <w:sz w:val="21"/>
        </w:rPr>
      </w:pPr>
    </w:p>
    <w:p w14:paraId="080E6E6B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1F497D"/>
          <w:sz w:val="24"/>
          <w:szCs w:val="24"/>
        </w:rPr>
      </w:pPr>
    </w:p>
    <w:p w14:paraId="2CAEA23D" w14:textId="77777777" w:rsidR="005F5FAE" w:rsidRPr="005F5FAE" w:rsidRDefault="005F5FAE" w:rsidP="005F5FA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color w:val="1F497D"/>
          <w:sz w:val="24"/>
          <w:szCs w:val="24"/>
        </w:rPr>
      </w:pPr>
    </w:p>
    <w:p w14:paraId="4292CDCF" w14:textId="77777777" w:rsidR="005F5FAE" w:rsidRPr="005F5FAE" w:rsidRDefault="005F5FAE" w:rsidP="005F5FA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Методическая лаборатория</w:t>
      </w:r>
      <w:r w:rsidRPr="005F5FAE">
        <w:rPr>
          <w:rFonts w:ascii="Times New Roman" w:eastAsia="Calibri" w:hAnsi="Times New Roman" w:cs="Times New Roman"/>
          <w:sz w:val="24"/>
          <w:szCs w:val="24"/>
        </w:rPr>
        <w:tab/>
        <w:t xml:space="preserve"> "Практико-ориентированный семинар</w:t>
      </w:r>
    </w:p>
    <w:p w14:paraId="14EE5B43" w14:textId="1111B54A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«Технологии использования сервисов ФГИС «Моя школа»: </w:t>
      </w:r>
      <w:proofErr w:type="spellStart"/>
      <w:r w:rsidRPr="005F5FAE">
        <w:rPr>
          <w:rFonts w:ascii="Times New Roman" w:eastAsia="Calibri" w:hAnsi="Times New Roman" w:cs="Times New Roman"/>
          <w:sz w:val="24"/>
          <w:szCs w:val="24"/>
        </w:rPr>
        <w:t>Сферум</w:t>
      </w:r>
      <w:proofErr w:type="spellEnd"/>
      <w:r w:rsidRPr="005F5FAE">
        <w:rPr>
          <w:rFonts w:ascii="Times New Roman" w:eastAsia="Calibri" w:hAnsi="Times New Roman" w:cs="Times New Roman"/>
          <w:sz w:val="24"/>
          <w:szCs w:val="24"/>
        </w:rPr>
        <w:t>, Библиотека ЦОК»</w:t>
      </w:r>
      <w:r w:rsidRPr="005F5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5FAE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5F5FAE">
        <w:rPr>
          <w:rFonts w:ascii="Times New Roman" w:eastAsia="Calibri" w:hAnsi="Times New Roman" w:cs="Times New Roman"/>
          <w:i/>
          <w:sz w:val="24"/>
          <w:szCs w:val="24"/>
        </w:rPr>
        <w:t>Савитская</w:t>
      </w:r>
      <w:proofErr w:type="spellEnd"/>
      <w:r w:rsidRPr="005F5FAE">
        <w:rPr>
          <w:rFonts w:ascii="Times New Roman" w:eastAsia="Calibri" w:hAnsi="Times New Roman" w:cs="Times New Roman"/>
          <w:i/>
          <w:sz w:val="24"/>
          <w:szCs w:val="24"/>
        </w:rPr>
        <w:t xml:space="preserve"> А.С., учитель МОАУ «СОШ № 8 г. Орска»)</w:t>
      </w:r>
    </w:p>
    <w:p w14:paraId="172FE3BF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Основной задачей федерального проекта «Цифровая образовательная среда» является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14:paraId="2340D807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Использование современных цифровых технологий дает учителю возможность провести любой урок на более высоком техническом уровне, насыщают урок информацией, помогают быстро осуществить комплексную проверку усвоения знаний.</w:t>
      </w:r>
    </w:p>
    <w:p w14:paraId="09AC3C85" w14:textId="0E785262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Практико-ориентированный семинар наглядно продемонстрировал учителям</w:t>
      </w:r>
      <w:r w:rsidRPr="005F5FAE">
        <w:rPr>
          <w:rFonts w:ascii="Calibri" w:eastAsia="Calibri" w:hAnsi="Calibri" w:cs="Times New Roman"/>
          <w:sz w:val="21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>функциональные возможности системы на платформе ФГИС «Моя школа» для пользователей профиля «Педагогический работник».  Учителю доступны средства, обеспечивающие коммуникацию участников образовательного процесса; проверенный образовательный контент; возможность   получить качественную  учебно-методическую поддержку федерального уровня. Материалы, представленные в разделе «Библиотека», разработаны экспертами, чтобы упростить подготовку к урокам и сделать их интересными и современными. Широкий спектр возможностей ФГИС «Моя школа» дает возможность</w:t>
      </w:r>
    </w:p>
    <w:p w14:paraId="2F9A61BB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учителю изменять саму образовательную деятельность, ее содержательную, организационную и методическую основы. Облегчает коммуникации со всеми участниками образовательного процесса и повышает прозрачность образовательного процесса.</w:t>
      </w:r>
    </w:p>
    <w:p w14:paraId="50A40B3D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007DD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A87EB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>КОНЦЕПЦИЯ СОХРАНЕНИЯ И РАЗВИТИЯ ХОРОВОЙ КУЛЬТУРЫ</w:t>
      </w:r>
    </w:p>
    <w:p w14:paraId="1B4D2C06" w14:textId="6F649B64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 w:rsidRPr="005F5FAE"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  <w:t xml:space="preserve"> В РОССИЙСКОЙ ФЕДЕРАЦИИ  </w:t>
      </w:r>
    </w:p>
    <w:p w14:paraId="7A9E99FF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990000"/>
          <w:sz w:val="24"/>
          <w:szCs w:val="24"/>
        </w:rPr>
      </w:pPr>
    </w:p>
    <w:p w14:paraId="3186D834" w14:textId="77777777" w:rsidR="005F5FAE" w:rsidRPr="005F5FAE" w:rsidRDefault="005F5FAE" w:rsidP="005F5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Хоровое пение издревле являлось фундаментом отечественной музыкальной</w:t>
      </w:r>
    </w:p>
    <w:p w14:paraId="1D211371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культуры, универсальным способом освоения духовно-нравственных идеалов. Это –</w:t>
      </w:r>
    </w:p>
    <w:p w14:paraId="18F393A5" w14:textId="77777777" w:rsidR="005F5FAE" w:rsidRPr="005F5FAE" w:rsidRDefault="005F5FAE" w:rsidP="005F5F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национальное достояние России.  Исторический опыт показывает, что народное хоровое исполнительское искусство является одним из наиболее действенных и востребованных творческих направлений музыкальной культуры современной России.  Хоровое искусство воплотило в себе высокие нравственные принципы и идеалы, основанные на любви, уважении, толерантности, а интонационное единство народной, светской и церковной музыки внесло черты демократизма и доступности. Оно обладает не только большими выразительными средствами, способными доставлять эстетическое удовольствие от прослушивания, но еще и привлекает большие слои </w:t>
      </w: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>населения к творчеству, сплачивая их и превращая в спаянные, дисциплинированные коллективы - в этом заложены неисчерпаемые воспитательные и организаторские возможности хора.</w:t>
      </w:r>
      <w:r w:rsidRPr="005F5FAE">
        <w:rPr>
          <w:rFonts w:ascii="Calibri" w:eastAsia="Calibri" w:hAnsi="Calibri" w:cs="Times New Roman"/>
          <w:sz w:val="21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73E041" w14:textId="1D46826F" w:rsidR="005F5FAE" w:rsidRPr="005F5FAE" w:rsidRDefault="005F5FAE" w:rsidP="005F5F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ГМО учителей музыки расширяет диапазон представления опыта педагогической работы, направленной на формирование исполнительской культуры хорового коллектива на уроках и внеурочной деятельности, позволяющего каждому ученику не зависимо от музыкальных способностей, реализовать себя в хоровом творчестве.</w:t>
      </w:r>
    </w:p>
    <w:p w14:paraId="1F6F0A1D" w14:textId="3506B052" w:rsidR="005F5FAE" w:rsidRPr="005F5FAE" w:rsidRDefault="005F5FAE" w:rsidP="005F5FAE">
      <w:pPr>
        <w:numPr>
          <w:ilvl w:val="0"/>
          <w:numId w:val="11"/>
        </w:numPr>
        <w:tabs>
          <w:tab w:val="left" w:pos="993"/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ГМО «Школа молодого специалиста» «Вокально-хоровая работа на уроках музыки</w:t>
      </w:r>
      <w:r w:rsidRPr="005F5F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» (</w:t>
      </w:r>
      <w:proofErr w:type="spellStart"/>
      <w:r w:rsidRPr="005F5F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Мокина</w:t>
      </w:r>
      <w:proofErr w:type="spellEnd"/>
      <w:r w:rsidRPr="005F5F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М.М., учитель первой категории МОАУ «СОШ № 52 г. Орска»).</w:t>
      </w:r>
    </w:p>
    <w:p w14:paraId="01E3AE9D" w14:textId="0687FEDA" w:rsidR="005F5FAE" w:rsidRPr="005F5FAE" w:rsidRDefault="005F5FAE" w:rsidP="005F5FAE">
      <w:pPr>
        <w:tabs>
          <w:tab w:val="left" w:pos="2410"/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вокально-хоровой работы учителем представлен такой комплекс видов музыкальной деятельности, как: коллективная и индивидуальная работа над поэтическим текстом песни,  работа над артикуляционным аппаратом и вокально-хоровые упражнения;</w:t>
      </w:r>
    </w:p>
    <w:p w14:paraId="16AE79BB" w14:textId="77777777" w:rsidR="005F5FAE" w:rsidRPr="005F5FAE" w:rsidRDefault="005F5FAE" w:rsidP="005F5FAE">
      <w:pPr>
        <w:tabs>
          <w:tab w:val="left" w:pos="2410"/>
          <w:tab w:val="left" w:pos="28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вокально-хоровое исполнение музыкальных произведений с эмоциональной передачей музыкального образа и др.</w:t>
      </w:r>
    </w:p>
    <w:p w14:paraId="3E80B35B" w14:textId="694E7E57" w:rsidR="005F5FAE" w:rsidRPr="005F5FAE" w:rsidRDefault="005F5FAE" w:rsidP="005F5FAE">
      <w:pPr>
        <w:tabs>
          <w:tab w:val="left" w:pos="2410"/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своей практике учитель широко использует </w:t>
      </w:r>
      <w:proofErr w:type="spellStart"/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фонопедические</w:t>
      </w:r>
      <w:proofErr w:type="spellEnd"/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упражнения, разработанные В.В. Емельяновым, которые  являются подготовительными и вспомогательными по отношению к вокальной работе, стимулируют мышцы, принимающие участие в голосообразовании.  На занятиях также используется </w:t>
      </w:r>
      <w:r w:rsidR="003F3265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 w:rsidRPr="005F5FAE">
        <w:rPr>
          <w:rFonts w:ascii="Times New Roman" w:eastAsia="Calibri" w:hAnsi="Times New Roman" w:cs="Times New Roman"/>
          <w:color w:val="000000"/>
          <w:sz w:val="24"/>
          <w:szCs w:val="24"/>
        </w:rPr>
        <w:t>ыхательная гимнастика, разработанная  педагогом-вокалистом Александрой Николаевной Стрельниковой. Особенностью и важным преимуществом дыхательной гимнастики А. Н. Стрельниковой является использование форсированного вдоха и вовлечение в процесс дыхания самой мощной дыхательной мышцы – диафрагмы.</w:t>
      </w:r>
    </w:p>
    <w:p w14:paraId="6A6D9248" w14:textId="77777777" w:rsidR="005F5FAE" w:rsidRPr="005F5FAE" w:rsidRDefault="005F5FAE" w:rsidP="005F5FAE">
      <w:pPr>
        <w:tabs>
          <w:tab w:val="left" w:pos="2410"/>
          <w:tab w:val="left" w:pos="2835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FAE"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58ECBFDE" wp14:editId="0D8980AB">
            <wp:simplePos x="0" y="0"/>
            <wp:positionH relativeFrom="column">
              <wp:posOffset>379730</wp:posOffset>
            </wp:positionH>
            <wp:positionV relativeFrom="paragraph">
              <wp:posOffset>94615</wp:posOffset>
            </wp:positionV>
            <wp:extent cx="837565" cy="1097280"/>
            <wp:effectExtent l="0" t="0" r="635" b="7620"/>
            <wp:wrapSquare wrapText="bothSides"/>
            <wp:docPr id="35" name="Рисунок 5" descr="C:\Users\nina_\YandexDisk\Скриншоты\2024-12-20_19-21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na_\YandexDisk\Скриншоты\2024-12-20_19-21-5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1C766" w14:textId="77777777" w:rsidR="005F5FAE" w:rsidRPr="005F5FAE" w:rsidRDefault="005F5FAE" w:rsidP="005F5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5F5FAE"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F19CB81" wp14:editId="4BA0F438">
            <wp:simplePos x="0" y="0"/>
            <wp:positionH relativeFrom="column">
              <wp:posOffset>807720</wp:posOffset>
            </wp:positionH>
            <wp:positionV relativeFrom="paragraph">
              <wp:posOffset>104775</wp:posOffset>
            </wp:positionV>
            <wp:extent cx="851535" cy="1114425"/>
            <wp:effectExtent l="133350" t="95250" r="139065" b="104775"/>
            <wp:wrapSquare wrapText="bothSides"/>
            <wp:docPr id="29" name="Рисунок 6" descr="C:\Users\nina_\YandexDisk\Скриншоты\2024-12-20_18-40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na_\YandexDisk\Скриншоты\2024-12-20_18-40-3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5379">
                      <a:off x="0" y="0"/>
                      <a:ext cx="8515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AE"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8C5F8F5" wp14:editId="5DECCF6E">
            <wp:simplePos x="0" y="0"/>
            <wp:positionH relativeFrom="column">
              <wp:posOffset>-29845</wp:posOffset>
            </wp:positionH>
            <wp:positionV relativeFrom="paragraph">
              <wp:posOffset>85725</wp:posOffset>
            </wp:positionV>
            <wp:extent cx="893445" cy="1166495"/>
            <wp:effectExtent l="247650" t="152400" r="230505" b="147955"/>
            <wp:wrapSquare wrapText="bothSides"/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15084">
                      <a:off x="0" y="0"/>
                      <a:ext cx="89344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B5577" w14:textId="0351CC5D" w:rsidR="005F5FAE" w:rsidRPr="005F5FAE" w:rsidRDefault="005F5FAE" w:rsidP="005F5FAE">
      <w:pPr>
        <w:spacing w:after="0" w:line="27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Calibri" w:eastAsia="Calibri" w:hAnsi="Calibri" w:cs="Times New Roman"/>
          <w:noProof/>
          <w:sz w:val="21"/>
          <w:lang w:eastAsia="ru-RU"/>
        </w:rPr>
        <w:drawing>
          <wp:anchor distT="0" distB="0" distL="114300" distR="114300" simplePos="0" relativeHeight="251669504" behindDoc="0" locked="0" layoutInCell="1" allowOverlap="1" wp14:anchorId="60DE95B0" wp14:editId="2F69FA96">
            <wp:simplePos x="0" y="0"/>
            <wp:positionH relativeFrom="column">
              <wp:posOffset>-410210</wp:posOffset>
            </wp:positionH>
            <wp:positionV relativeFrom="paragraph">
              <wp:posOffset>671830</wp:posOffset>
            </wp:positionV>
            <wp:extent cx="708025" cy="1000125"/>
            <wp:effectExtent l="0" t="0" r="0" b="9525"/>
            <wp:wrapSquare wrapText="bothSides"/>
            <wp:docPr id="36" name="Рисунок 8" descr="C:\Users\nina_\YandexDisk\Скриншоты\2024-12-20_19-2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na_\YandexDisk\Скриншоты\2024-12-20_19-20-1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С целью популяризации детского хорового движения и сохранения духовного наследия детские хоровые коллективы школ № 17, 28,88,</w:t>
      </w:r>
      <w:r w:rsidRPr="005F5FAE">
        <w:rPr>
          <w:rFonts w:ascii="Calibri" w:eastAsia="Calibri" w:hAnsi="Calibri" w:cs="Times New Roman"/>
          <w:sz w:val="21"/>
        </w:rPr>
        <w:t xml:space="preserve"> </w:t>
      </w:r>
      <w:r w:rsidRPr="005F5FAE">
        <w:rPr>
          <w:rFonts w:ascii="Times New Roman" w:eastAsia="Calibri" w:hAnsi="Times New Roman" w:cs="Times New Roman"/>
          <w:sz w:val="24"/>
          <w:szCs w:val="24"/>
        </w:rPr>
        <w:t>«Лицей №1 г. Орска Оренбургской области» приняли участие и   стали   дипломантами разных степеней Муниципального этапа Всероссийского конкурса хоровых и вокальных коллективов.</w:t>
      </w:r>
    </w:p>
    <w:p w14:paraId="712AA605" w14:textId="77777777" w:rsidR="005F5FAE" w:rsidRPr="005F5FAE" w:rsidRDefault="005F5FAE" w:rsidP="005F5FAE">
      <w:pPr>
        <w:spacing w:after="0" w:line="274" w:lineRule="auto"/>
        <w:jc w:val="both"/>
        <w:rPr>
          <w:rFonts w:ascii="Calibri" w:eastAsia="Calibri" w:hAnsi="Calibri" w:cs="Times New Roman"/>
          <w:sz w:val="21"/>
        </w:rPr>
      </w:pPr>
      <w:r w:rsidRPr="005F5FAE">
        <w:rPr>
          <w:rFonts w:ascii="Calibri" w:eastAsia="Calibri" w:hAnsi="Calibri" w:cs="Times New Roman"/>
          <w:sz w:val="21"/>
        </w:rPr>
        <w:t xml:space="preserve">    </w:t>
      </w:r>
      <w:hyperlink r:id="rId21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https://cdt.orskschool.ru/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>,</w:t>
      </w:r>
      <w:r w:rsidRPr="005F5FAE">
        <w:rPr>
          <w:rFonts w:ascii="Calibri" w:eastAsia="Calibri" w:hAnsi="Calibri" w:cs="Times New Roman"/>
          <w:sz w:val="21"/>
        </w:rPr>
        <w:t xml:space="preserve"> </w:t>
      </w:r>
      <w:hyperlink r:id="rId22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https://vk.com/photo-211746511_457247721</w:t>
        </w:r>
      </w:hyperlink>
      <w:r w:rsidRPr="005F5FA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00E52" w14:textId="77777777" w:rsidR="005F5FAE" w:rsidRPr="005F5FAE" w:rsidRDefault="005F5FAE" w:rsidP="005F5FAE">
      <w:pPr>
        <w:spacing w:after="0" w:line="274" w:lineRule="auto"/>
        <w:ind w:left="212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3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https://vk.com/video-171873203_456239737?list=a588cf1268a6d8d896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>,</w:t>
      </w:r>
      <w:r w:rsidRPr="005F5FAE">
        <w:rPr>
          <w:rFonts w:ascii="Calibri" w:eastAsia="Calibri" w:hAnsi="Calibri" w:cs="Times New Roman"/>
          <w:sz w:val="21"/>
        </w:rPr>
        <w:t xml:space="preserve">      </w:t>
      </w:r>
      <w:hyperlink r:id="rId24" w:history="1">
        <w:r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https://vk.com/video-133038503_456239201?list=83720c89fad9cd68e2</w:t>
        </w:r>
      </w:hyperlink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A2270C" w14:textId="77777777" w:rsidR="005F5FAE" w:rsidRPr="005F5FAE" w:rsidRDefault="005F5FAE" w:rsidP="005F5FAE">
      <w:pPr>
        <w:spacing w:after="0" w:line="274" w:lineRule="auto"/>
        <w:ind w:left="21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C0C73C" w14:textId="0654AE39" w:rsidR="005F5FAE" w:rsidRPr="005F5FAE" w:rsidRDefault="005F5FAE" w:rsidP="005F5FAE">
      <w:pPr>
        <w:spacing w:after="0" w:line="274" w:lineRule="auto"/>
        <w:ind w:left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b/>
          <w:noProof/>
          <w:color w:val="003399"/>
          <w:sz w:val="24"/>
          <w:szCs w:val="24"/>
          <w:u w:val="double" w:color="660066"/>
          <w:lang w:eastAsia="ru-RU"/>
        </w:rPr>
        <w:drawing>
          <wp:anchor distT="0" distB="0" distL="114300" distR="114300" simplePos="0" relativeHeight="251667456" behindDoc="0" locked="0" layoutInCell="1" allowOverlap="1" wp14:anchorId="58CF7406" wp14:editId="6AAC8151">
            <wp:simplePos x="0" y="0"/>
            <wp:positionH relativeFrom="column">
              <wp:posOffset>300355</wp:posOffset>
            </wp:positionH>
            <wp:positionV relativeFrom="paragraph">
              <wp:posOffset>115570</wp:posOffset>
            </wp:positionV>
            <wp:extent cx="733425" cy="962025"/>
            <wp:effectExtent l="38100" t="38100" r="47625" b="28575"/>
            <wp:wrapSquare wrapText="bothSides"/>
            <wp:docPr id="33" name="Рисунок 9" descr="C:\Users\nina_\YandexDisk\Скриншоты\2024-12-20_19-23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na_\YandexDisk\Скриншоты\2024-12-20_19-23-19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0054"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81466" w14:textId="79AC8663" w:rsidR="005F5FAE" w:rsidRPr="005F5FAE" w:rsidRDefault="003F3265" w:rsidP="005F5FAE">
      <w:pPr>
        <w:spacing w:after="0" w:line="27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6B3D2C87" wp14:editId="6946BC12">
            <wp:simplePos x="0" y="0"/>
            <wp:positionH relativeFrom="column">
              <wp:posOffset>-207010</wp:posOffset>
            </wp:positionH>
            <wp:positionV relativeFrom="paragraph">
              <wp:posOffset>66039</wp:posOffset>
            </wp:positionV>
            <wp:extent cx="745490" cy="990600"/>
            <wp:effectExtent l="114300" t="76200" r="111760" b="76200"/>
            <wp:wrapSquare wrapText="bothSides"/>
            <wp:docPr id="32" name="Рисунок 10" descr="C:\Users\nina_\YandexDisk\Скриншоты\2024-12-20_19-24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na_\YandexDisk\Скриншоты\2024-12-20_19-24-3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4714" flipH="1">
                      <a:off x="0" y="0"/>
                      <a:ext cx="7454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FAE" w:rsidRPr="005F5F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1270EFC" wp14:editId="227697BD">
            <wp:simplePos x="0" y="0"/>
            <wp:positionH relativeFrom="column">
              <wp:posOffset>-1235710</wp:posOffset>
            </wp:positionH>
            <wp:positionV relativeFrom="paragraph">
              <wp:posOffset>147320</wp:posOffset>
            </wp:positionV>
            <wp:extent cx="676275" cy="895985"/>
            <wp:effectExtent l="171450" t="114300" r="123825" b="113665"/>
            <wp:wrapSquare wrapText="bothSides"/>
            <wp:docPr id="31" name="Рисунок 11" descr="C:\Users\nina_\YandexDisk\Скриншоты\2024-12-20_19-26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na_\YandexDisk\Скриншоты\2024-12-20_19-26-0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46240">
                      <a:off x="0" y="0"/>
                      <a:ext cx="6762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FAE" w:rsidRPr="005F5FAE">
        <w:rPr>
          <w:rFonts w:ascii="Times New Roman" w:eastAsia="Calibri" w:hAnsi="Times New Roman" w:cs="Times New Roman"/>
          <w:sz w:val="24"/>
          <w:szCs w:val="24"/>
        </w:rPr>
        <w:t xml:space="preserve">Хоровой коллектив МОАУ «СОШ № 88 г. Орска» стал дипломантом </w:t>
      </w:r>
      <w:r w:rsidR="005F5FAE" w:rsidRPr="005F5FA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5F5FAE" w:rsidRPr="005F5FAE">
        <w:rPr>
          <w:rFonts w:ascii="Times New Roman" w:eastAsia="Calibri" w:hAnsi="Times New Roman" w:cs="Times New Roman"/>
          <w:sz w:val="24"/>
          <w:szCs w:val="24"/>
        </w:rPr>
        <w:t xml:space="preserve"> степени в Региональном конкурсе-фестивале хоровых коллективов педагогов образовательных организаций «Виват, педагог!» </w:t>
      </w:r>
      <w:hyperlink r:id="rId28" w:history="1">
        <w:r w:rsidR="005F5FAE" w:rsidRPr="005F5F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https://odtdm.ru/2024/11/08/gala-koncert-vivat-pedagog/</w:t>
        </w:r>
      </w:hyperlink>
      <w:r w:rsidR="005F5FAE" w:rsidRPr="005F5F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2237175" w14:textId="7419CFD1" w:rsidR="005F5FAE" w:rsidRPr="005F5FAE" w:rsidRDefault="005F5FAE" w:rsidP="005F5FAE">
      <w:pPr>
        <w:spacing w:after="0" w:line="274" w:lineRule="auto"/>
        <w:ind w:left="2694" w:firstLine="1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Вокальный ансамбль «Поющие сердца» МОАУ «СОШ № 6 г.  Орска» стали победителями в Международном конкурсе «Юный артист</w:t>
      </w:r>
      <w:proofErr w:type="gramStart"/>
      <w:r w:rsidRPr="005F5FAE">
        <w:rPr>
          <w:rFonts w:ascii="Times New Roman" w:eastAsia="Calibri" w:hAnsi="Times New Roman" w:cs="Times New Roman"/>
          <w:sz w:val="24"/>
          <w:szCs w:val="24"/>
        </w:rPr>
        <w:t>»</w:t>
      </w:r>
      <w:r w:rsidRPr="005F5F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F5F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.</w:t>
      </w:r>
      <w:proofErr w:type="gramEnd"/>
    </w:p>
    <w:p w14:paraId="64C47EA0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613ABA42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250852AA" w14:textId="680ABB9F" w:rsid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7ECCB4B9" w14:textId="0E3E27FA" w:rsidR="003F3265" w:rsidRDefault="003F3265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01906496" w14:textId="1B6F7BE7" w:rsidR="003F3265" w:rsidRDefault="003F3265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1EF1033F" w14:textId="1F163AF4" w:rsidR="003F3265" w:rsidRDefault="003F3265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32E0612B" w14:textId="64FC8B7E" w:rsidR="003F3265" w:rsidRDefault="003F3265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4780534D" w14:textId="77777777" w:rsidR="003F3265" w:rsidRPr="005F5FAE" w:rsidRDefault="003F3265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4B5811AF" w14:textId="77777777" w:rsidR="005F5FAE" w:rsidRPr="005F5FAE" w:rsidRDefault="005F5FAE" w:rsidP="005F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</w:p>
    <w:p w14:paraId="4DBD0F2F" w14:textId="77777777" w:rsidR="003F3265" w:rsidRDefault="005F5FAE" w:rsidP="003F3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37ACAA" wp14:editId="30388300">
            <wp:extent cx="2571750" cy="1400175"/>
            <wp:effectExtent l="0" t="0" r="0" b="9525"/>
            <wp:docPr id="158569613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64DA" w14:textId="77777777" w:rsidR="003F3265" w:rsidRDefault="003F3265" w:rsidP="003F3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E3EA19" w14:textId="59DF776A" w:rsidR="003F3265" w:rsidRPr="003F3265" w:rsidRDefault="003F3265" w:rsidP="003F3265">
      <w:pPr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</w:pPr>
      <w:r w:rsidRPr="003F3265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  <w:t>ГОРОДСКОЕ МЕТОДИЧЕСКОЕ ОБЪЕДИНЕНИЕ ПЕДАГОГОВ-БИБЛИОТЕКАРЕЙ</w:t>
      </w:r>
    </w:p>
    <w:p w14:paraId="57475EBF" w14:textId="77777777" w:rsidR="003F3265" w:rsidRDefault="003F3265" w:rsidP="003F3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3AAC70" w14:textId="34C1468A" w:rsidR="005F5FAE" w:rsidRPr="005F5FAE" w:rsidRDefault="003F3265" w:rsidP="003F3265">
      <w:pPr>
        <w:spacing w:after="0" w:line="240" w:lineRule="auto"/>
        <w:rPr>
          <w:rFonts w:ascii="Times New Roman" w:eastAsia="Calibri" w:hAnsi="Times New Roman" w:cs="Times New Roman"/>
          <w:b/>
          <w:color w:val="003399"/>
          <w:sz w:val="24"/>
          <w:szCs w:val="24"/>
          <w:u w:val="double" w:color="66006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5F5FAE" w:rsidRPr="005F5FAE">
        <w:rPr>
          <w:rFonts w:ascii="Times New Roman" w:eastAsia="Calibri" w:hAnsi="Times New Roman" w:cs="Times New Roman"/>
          <w:b/>
          <w:sz w:val="28"/>
          <w:szCs w:val="28"/>
        </w:rPr>
        <w:t>Волонтерство в библиотечной работе</w:t>
      </w:r>
    </w:p>
    <w:p w14:paraId="2FF6147D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7CC40C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Сегодня добровольческое движение в сфере культуры имеет общенациональное значение. На его поддержку направлена программа «Волонтёры культуры», которая реализуется в рамках федерального проекта «Создание условий для реализации творческого потенциала нации» («Творческие люди») национального проекта «Культура».</w:t>
      </w:r>
    </w:p>
    <w:p w14:paraId="6379C285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В последние годы волонтерство набирает популярность и имеет множество направлений. Одно из них, культурное волонтерство – это добровольческая деятельность в проектах культурной направленности, проводимых в музеях, библиотеках, домах культуры, театрах, кинотеатрах, культурных центрах, парках и т. д.</w:t>
      </w:r>
    </w:p>
    <w:p w14:paraId="51285111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Одним из мест для развития волонтерского движения является школьная библиотека – открытая площадка для развития социально-культурных практик и проведения мероприятий. Привлечение волонтеров (добровольцев) в библиотеки – это часть работы библиотек со школьным сообществом и, во многом, гарантия успеха социальных проектов библиотеки. Волонтёры – хорошая возможность расширения спектра библиотечных услуг. Они могут привнести в библиотечную работу свежий взгляд, дополнительные таланты и являются отличным связующим звеном с населением.</w:t>
      </w:r>
    </w:p>
    <w:p w14:paraId="12BAD078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Основные задачи культурного волонтерства состоят 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идентичности, популяризации культурной сферы среди молодежи и сохранении исторической памяти.</w:t>
      </w:r>
    </w:p>
    <w:p w14:paraId="23DC5686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Библиотечное волонтерское движение в последнее время стало узнаваемой и важной составляющей жизни школьного сообщества и активно продвигается образовательных учреждениях города Орска. </w:t>
      </w:r>
    </w:p>
    <w:p w14:paraId="56F01EBB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В связи с актуальностью темы добровольчества и признанием его роли в обществе нами были выделены следующие направления в библиотечной деятельности: </w:t>
      </w:r>
    </w:p>
    <w:p w14:paraId="54D7D3C9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Библиотечное обслуживание на дому (работа с задолжниками, доставка литературы, громкое чтение и т.д.). </w:t>
      </w:r>
    </w:p>
    <w:p w14:paraId="76E4966A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Работа с книжным фондом: расстановка книг, штамповка новых изданий, подшивка газет и журналов.</w:t>
      </w:r>
    </w:p>
    <w:p w14:paraId="3A6B5CE4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Информационная деятельность (поиск нужной информации с помощью различных видов ресурсов, обучение работе с информационными системами, формирование тематических папок и др.). </w:t>
      </w:r>
    </w:p>
    <w:p w14:paraId="43D75E62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Проведение социологических опросов, разработка анкет, тестов. </w:t>
      </w:r>
    </w:p>
    <w:p w14:paraId="384CC159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Рекламная деятельность (раздача рекламной продукции библиотеки, информирование о проводимых мероприятиях, работа библиотечными гидами т т.д.).</w:t>
      </w:r>
    </w:p>
    <w:p w14:paraId="73A254D0" w14:textId="77777777" w:rsidR="005F5FAE" w:rsidRPr="005F5FAE" w:rsidRDefault="005F5FAE" w:rsidP="005F5FAE">
      <w:pPr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Музейная деятельность (хранение, изучение, использование и популяризация музейных экспонатов).</w:t>
      </w:r>
    </w:p>
    <w:p w14:paraId="359C9577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В 2024 году библиотекарями школ г. Орска (гимназии 1, СОШ 6, 15, 27, 29, 32) активно </w:t>
      </w:r>
      <w:r w:rsidRPr="005F5F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проводилась работа по внедрению и совершенствованию волонтерской деятельности в школьных библиотеках в следующих направлениях: </w:t>
      </w:r>
    </w:p>
    <w:p w14:paraId="531ED144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 xml:space="preserve">- конкурс библиотечных проектов «Фабрика идей» (проведение лекториев, мастер-классов, тренингов, квестов); </w:t>
      </w:r>
    </w:p>
    <w:p w14:paraId="604F1224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проведение информационной, культурной, просветительской, научной, образовательной деятельности (участие в опросах и обработке анкет, рассылка приглашений, рекламных библиотечных материалов, оповещение задолжников, помощь в организации библиотечных мероприятиях и формировании их аудитории: регистрация, встреча, сопровождение, подготовка питания, уборка помещений);</w:t>
      </w:r>
    </w:p>
    <w:p w14:paraId="5477D342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- активная исследовательская работа: обучающиеся встречались с ветеранами войны, тружениками тыла, собирали их воспоминания, документы тех лет, фото- и видеоматериалы, привлекались к проведению ежегодных патриотических акций, поздравляют ветеранов Великой Отечественной войны, вдов, тружеников тыла с Днем Победы, Днем пожилого человека;</w:t>
      </w:r>
    </w:p>
    <w:p w14:paraId="13F05F33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Инициативные волонтёры готовы попробовать себя в культурно-досуговой деятельности и готовы быть ведущими мероприятий, дискуссий, организаторами праздников, театрализованных представлений; на базе библиотек реализуются различные социальные программы, направленные на пропаганду здорового образа жизни, защиту окружающей среды, профилактику антисоциальных явлений.</w:t>
      </w:r>
    </w:p>
    <w:p w14:paraId="0780E14D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FAE">
        <w:rPr>
          <w:rFonts w:ascii="Times New Roman" w:eastAsia="Calibri" w:hAnsi="Times New Roman" w:cs="Times New Roman"/>
          <w:sz w:val="24"/>
          <w:szCs w:val="24"/>
        </w:rPr>
        <w:t>Волонтёры принимают участие во многих библиотечных программах и мероприятиях – от самых прозаических и до помощи в организации молодёжных вечеров, клубов по интересам. Очень часто они работают в качестве библиотечных гидов, что содействует притоку в школьные библиотеки новых пользователей, принимают участие в создании информационного бюллетеня для подростков, оказывают помощь в проведении обсуждения книг.</w:t>
      </w:r>
    </w:p>
    <w:p w14:paraId="764FFC2B" w14:textId="77777777" w:rsidR="005F5FAE" w:rsidRPr="005F5FAE" w:rsidRDefault="005F5FAE" w:rsidP="005F5FA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03183" w14:textId="77777777" w:rsidR="005F5FAE" w:rsidRPr="005F5FAE" w:rsidRDefault="005F5FAE" w:rsidP="005F5FAE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E88309A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BD6C64" w14:textId="77777777" w:rsidR="005F5FAE" w:rsidRPr="005F5FAE" w:rsidRDefault="005F5FAE" w:rsidP="005F5FA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F4409F" w14:textId="77777777" w:rsidR="005F5FAE" w:rsidRPr="005F5FAE" w:rsidRDefault="005F5FAE" w:rsidP="005F5F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B58E3E" w14:textId="77777777" w:rsidR="00A97EC4" w:rsidRPr="003F3265" w:rsidRDefault="00A97EC4">
      <w:pPr>
        <w:rPr>
          <w:sz w:val="24"/>
          <w:szCs w:val="24"/>
        </w:rPr>
      </w:pPr>
    </w:p>
    <w:sectPr w:rsidR="00A97EC4" w:rsidRPr="003F3265" w:rsidSect="00C815AA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F38"/>
    <w:multiLevelType w:val="hybridMultilevel"/>
    <w:tmpl w:val="36B404B0"/>
    <w:lvl w:ilvl="0" w:tplc="752489D0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BF838BF"/>
    <w:multiLevelType w:val="hybridMultilevel"/>
    <w:tmpl w:val="7048FA3E"/>
    <w:lvl w:ilvl="0" w:tplc="D2D248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1F5"/>
    <w:multiLevelType w:val="hybridMultilevel"/>
    <w:tmpl w:val="4E601A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A9007B"/>
    <w:multiLevelType w:val="hybridMultilevel"/>
    <w:tmpl w:val="1C66ECD4"/>
    <w:lvl w:ilvl="0" w:tplc="9FFC15AE">
      <w:start w:val="1"/>
      <w:numFmt w:val="decimal"/>
      <w:lvlText w:val="%1."/>
      <w:lvlJc w:val="left"/>
      <w:pPr>
        <w:ind w:left="85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EE2"/>
    <w:multiLevelType w:val="hybridMultilevel"/>
    <w:tmpl w:val="EC9A8266"/>
    <w:lvl w:ilvl="0" w:tplc="752489D0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0153C2"/>
    <w:multiLevelType w:val="hybridMultilevel"/>
    <w:tmpl w:val="FE0A7DBE"/>
    <w:lvl w:ilvl="0" w:tplc="6744254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0E50"/>
    <w:multiLevelType w:val="hybridMultilevel"/>
    <w:tmpl w:val="8F44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681"/>
    <w:multiLevelType w:val="hybridMultilevel"/>
    <w:tmpl w:val="2AA20662"/>
    <w:lvl w:ilvl="0" w:tplc="752489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2E0A"/>
    <w:multiLevelType w:val="hybridMultilevel"/>
    <w:tmpl w:val="61101962"/>
    <w:lvl w:ilvl="0" w:tplc="041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E4E"/>
    <w:multiLevelType w:val="hybridMultilevel"/>
    <w:tmpl w:val="39246BC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ACE0CA1"/>
    <w:multiLevelType w:val="hybridMultilevel"/>
    <w:tmpl w:val="3E688544"/>
    <w:lvl w:ilvl="0" w:tplc="5052C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105987"/>
    <w:multiLevelType w:val="hybridMultilevel"/>
    <w:tmpl w:val="1A50E104"/>
    <w:lvl w:ilvl="0" w:tplc="066A90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5701F"/>
    <w:multiLevelType w:val="hybridMultilevel"/>
    <w:tmpl w:val="5FD8680A"/>
    <w:lvl w:ilvl="0" w:tplc="752489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31826"/>
    <w:multiLevelType w:val="hybridMultilevel"/>
    <w:tmpl w:val="674E91E0"/>
    <w:lvl w:ilvl="0" w:tplc="D77A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770E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768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0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C4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60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E0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24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89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892898">
    <w:abstractNumId w:val="1"/>
  </w:num>
  <w:num w:numId="2" w16cid:durableId="746147338">
    <w:abstractNumId w:val="13"/>
  </w:num>
  <w:num w:numId="3" w16cid:durableId="528643569">
    <w:abstractNumId w:val="5"/>
  </w:num>
  <w:num w:numId="4" w16cid:durableId="1894540057">
    <w:abstractNumId w:val="9"/>
  </w:num>
  <w:num w:numId="5" w16cid:durableId="1887982704">
    <w:abstractNumId w:val="11"/>
  </w:num>
  <w:num w:numId="6" w16cid:durableId="1899589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758936">
    <w:abstractNumId w:val="6"/>
  </w:num>
  <w:num w:numId="8" w16cid:durableId="1492023366">
    <w:abstractNumId w:val="8"/>
  </w:num>
  <w:num w:numId="9" w16cid:durableId="1704861152">
    <w:abstractNumId w:val="10"/>
  </w:num>
  <w:num w:numId="10" w16cid:durableId="1637638672">
    <w:abstractNumId w:val="12"/>
  </w:num>
  <w:num w:numId="11" w16cid:durableId="1058624687">
    <w:abstractNumId w:val="0"/>
  </w:num>
  <w:num w:numId="12" w16cid:durableId="125003230">
    <w:abstractNumId w:val="7"/>
  </w:num>
  <w:num w:numId="13" w16cid:durableId="1358197266">
    <w:abstractNumId w:val="4"/>
  </w:num>
  <w:num w:numId="14" w16cid:durableId="59055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E"/>
    <w:rsid w:val="00222F33"/>
    <w:rsid w:val="003F3265"/>
    <w:rsid w:val="005F5FAE"/>
    <w:rsid w:val="00A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1238"/>
  <w15:chartTrackingRefBased/>
  <w15:docId w15:val="{965E9867-40F2-4307-8FAC-056FAD3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2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konstruktor-rabochih-programm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cdt.orskschool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myschool.edu.ru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infourok.ru/user/krasnobaeva-larisa-viktorovna1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du.gov.ru/" TargetMode="External"/><Relationship Id="rId24" Type="http://schemas.openxmlformats.org/officeDocument/2006/relationships/hyperlink" Target="https://vk.com/video-133038503_456239201?list=83720c89fad9cd68e2" TargetMode="External"/><Relationship Id="rId5" Type="http://schemas.openxmlformats.org/officeDocument/2006/relationships/hyperlink" Target="https://topuch.com/metodicheskie-rekomendacii-dlya-studentov-po-vipolneniyu-labor-v2/index.html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vk.com/video-171873203_456239737?list=a588cf1268a6d8d896" TargetMode="External"/><Relationship Id="rId28" Type="http://schemas.openxmlformats.org/officeDocument/2006/relationships/hyperlink" Target="https://odtdm.ru/2024/11/08/gala-koncert-vivat-pedagog/" TargetMode="External"/><Relationship Id="rId10" Type="http://schemas.openxmlformats.org/officeDocument/2006/relationships/hyperlink" Target="https://edsoo.ru/goryachaya-liniya-po-voprosam-%20vvedeniya-ob/" TargetMode="Externa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soo.ru/metodicheskie-seminary/ms-muzyka-plan/" TargetMode="External"/><Relationship Id="rId14" Type="http://schemas.openxmlformats.org/officeDocument/2006/relationships/hyperlink" Target="https://teacher-of-russia.ru/" TargetMode="External"/><Relationship Id="rId22" Type="http://schemas.openxmlformats.org/officeDocument/2006/relationships/hyperlink" Target="https://vk.com/photo-211746511_457247721" TargetMode="Externa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5192</Words>
  <Characters>29598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2025-02-24T07:06:00Z</dcterms:created>
  <dcterms:modified xsi:type="dcterms:W3CDTF">2025-02-24T07:29:00Z</dcterms:modified>
</cp:coreProperties>
</file>