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4D" w:rsidRPr="00A7274D" w:rsidRDefault="00A7274D" w:rsidP="00A727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7274D" w:rsidRPr="00A7274D" w:rsidRDefault="00A7274D" w:rsidP="00A727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7274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ПРОТОКОЛ </w:t>
      </w:r>
    </w:p>
    <w:p w:rsidR="00A7274D" w:rsidRPr="00A7274D" w:rsidRDefault="00A7274D" w:rsidP="00A727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74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ЗАСЕДАНИЯ ГОРОДСКОГО МЕТОДИЧЕСКОГО ОБЪЕДИНЕНИЯ</w:t>
      </w:r>
    </w:p>
    <w:p w:rsidR="00A7274D" w:rsidRDefault="00A7274D" w:rsidP="00A727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74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УЧИТЕЛЕЙ МУЗЫКИ Г.ОРСКА ОРЕНБУРГСКОЙ ОБЛАСТИ.</w:t>
      </w:r>
      <w:bookmarkStart w:id="0" w:name="_GoBack"/>
      <w:bookmarkEnd w:id="0"/>
    </w:p>
    <w:p w:rsidR="00683224" w:rsidRPr="00A7274D" w:rsidRDefault="00683224" w:rsidP="00A727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7274D" w:rsidRPr="00A7274D" w:rsidRDefault="00A7274D" w:rsidP="00A727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7274D" w:rsidRPr="00A7274D" w:rsidRDefault="008C6D0A" w:rsidP="00A72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tZ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"/>
            </w:pict>
          </mc:Fallback>
        </mc:AlternateContent>
      </w:r>
      <w:r w:rsidR="00A7274D" w:rsidRPr="00A727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№          1                                                                                                  от      </w:t>
      </w:r>
      <w:r w:rsidR="00A7274D">
        <w:rPr>
          <w:rFonts w:ascii="Times New Roman" w:eastAsia="Times New Roman" w:hAnsi="Times New Roman" w:cs="Times New Roman"/>
          <w:sz w:val="24"/>
          <w:szCs w:val="24"/>
          <w:lang w:eastAsia="en-US"/>
        </w:rPr>
        <w:t>11.09.2024</w:t>
      </w:r>
    </w:p>
    <w:p w:rsidR="00A7274D" w:rsidRPr="00A7274D" w:rsidRDefault="00A7274D" w:rsidP="00A72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7274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Присутствовали: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</w:t>
      </w:r>
      <w:r w:rsidRPr="00A72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3 </w:t>
      </w:r>
      <w:r w:rsidRPr="00A7274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чел.</w:t>
      </w:r>
    </w:p>
    <w:p w:rsidR="00A7274D" w:rsidRPr="00A7274D" w:rsidRDefault="00A7274D" w:rsidP="00A7274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:rsidR="00626167" w:rsidRDefault="00626167" w:rsidP="00626167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61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 «</w:t>
      </w:r>
      <w:r w:rsidRPr="006261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Современный урок музыки как условие выхода на новые образовательные результаты в ходе реализации стандартов третьего поколения»</w:t>
      </w:r>
      <w:r w:rsidRPr="006261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7274D" w:rsidRPr="00A7274D" w:rsidRDefault="00A7274D" w:rsidP="00626167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26167" w:rsidRPr="00626167" w:rsidRDefault="00A7274D" w:rsidP="00ED6B8F">
      <w:pPr>
        <w:pStyle w:val="a6"/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27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Повестка дня:</w:t>
      </w:r>
      <w:r w:rsidR="00ED6B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26167">
        <w:rPr>
          <w:rFonts w:ascii="Times New Roman" w:hAnsi="Times New Roman" w:cs="Times New Roman"/>
          <w:sz w:val="24"/>
          <w:szCs w:val="24"/>
        </w:rPr>
        <w:t>Современный урок музыки: о</w:t>
      </w:r>
      <w:r>
        <w:rPr>
          <w:rFonts w:ascii="Times New Roman" w:hAnsi="Times New Roman" w:cs="Times New Roman"/>
          <w:sz w:val="24"/>
          <w:szCs w:val="24"/>
        </w:rPr>
        <w:t>пыт прошлого – взгляд в будущее</w:t>
      </w:r>
      <w:r w:rsidRPr="00626167">
        <w:rPr>
          <w:rFonts w:ascii="Times New Roman" w:hAnsi="Times New Roman" w:cs="Times New Roman"/>
          <w:sz w:val="24"/>
          <w:szCs w:val="24"/>
        </w:rPr>
        <w:t>.</w:t>
      </w:r>
    </w:p>
    <w:p w:rsidR="00626167" w:rsidRPr="00ED6B8F" w:rsidRDefault="00626167" w:rsidP="00626167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6B8F">
        <w:rPr>
          <w:rFonts w:ascii="Times New Roman" w:hAnsi="Times New Roman" w:cs="Times New Roman"/>
          <w:i/>
          <w:sz w:val="24"/>
          <w:szCs w:val="24"/>
        </w:rPr>
        <w:t>Л.В.</w:t>
      </w:r>
      <w:r w:rsidR="00ED6B8F" w:rsidRPr="00ED6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6B8F">
        <w:rPr>
          <w:rFonts w:ascii="Times New Roman" w:hAnsi="Times New Roman" w:cs="Times New Roman"/>
          <w:i/>
          <w:sz w:val="24"/>
          <w:szCs w:val="24"/>
        </w:rPr>
        <w:t>Краснобаева, учитель в/к МОАУ»СОШ №28 г.Орска»</w:t>
      </w:r>
    </w:p>
    <w:p w:rsid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26167">
        <w:rPr>
          <w:rFonts w:ascii="Times New Roman" w:hAnsi="Times New Roman" w:cs="Times New Roman"/>
          <w:sz w:val="24"/>
          <w:szCs w:val="24"/>
        </w:rPr>
        <w:t>Обзор нормативно-методических документов.</w:t>
      </w:r>
    </w:p>
    <w:p w:rsidR="00626167" w:rsidRPr="00ED6B8F" w:rsidRDefault="00626167" w:rsidP="00626167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6B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Н.С. Журавлева, учитель в/к МОАУ «СОШ № 13»</w:t>
      </w:r>
    </w:p>
    <w:p w:rsid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26167">
        <w:rPr>
          <w:rFonts w:ascii="Times New Roman" w:hAnsi="Times New Roman" w:cs="Times New Roman"/>
          <w:sz w:val="24"/>
          <w:szCs w:val="24"/>
        </w:rPr>
        <w:t>Новый порядок аттестации педагогических работников.</w:t>
      </w:r>
    </w:p>
    <w:p w:rsidR="00626167" w:rsidRPr="00ED6B8F" w:rsidRDefault="00626167" w:rsidP="00626167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6B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Н.С. Журавлева, учитель в/к МОАУ «СОШ № 13»</w:t>
      </w:r>
    </w:p>
    <w:p w:rsid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26167">
        <w:rPr>
          <w:rFonts w:ascii="Times New Roman" w:hAnsi="Times New Roman" w:cs="Times New Roman"/>
          <w:sz w:val="24"/>
          <w:szCs w:val="24"/>
        </w:rPr>
        <w:t>Диагностика профессиональных затруднений учителей музыки.</w:t>
      </w:r>
    </w:p>
    <w:p w:rsidR="00626167" w:rsidRPr="00ED6B8F" w:rsidRDefault="00626167" w:rsidP="00626167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6B8F">
        <w:rPr>
          <w:rFonts w:ascii="Times New Roman" w:hAnsi="Times New Roman" w:cs="Times New Roman"/>
          <w:i/>
          <w:sz w:val="24"/>
          <w:szCs w:val="24"/>
        </w:rPr>
        <w:t>Л.В.</w:t>
      </w:r>
      <w:r w:rsidR="00ED6B8F" w:rsidRPr="00ED6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6B8F">
        <w:rPr>
          <w:rFonts w:ascii="Times New Roman" w:hAnsi="Times New Roman" w:cs="Times New Roman"/>
          <w:i/>
          <w:sz w:val="24"/>
          <w:szCs w:val="24"/>
        </w:rPr>
        <w:t>Краснобаева, учитель в/к МОАУ»СОШ №28 г.Орска»</w:t>
      </w:r>
    </w:p>
    <w:p w:rsid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26167">
        <w:rPr>
          <w:rFonts w:ascii="Times New Roman" w:hAnsi="Times New Roman" w:cs="Times New Roman"/>
          <w:sz w:val="24"/>
          <w:szCs w:val="24"/>
        </w:rPr>
        <w:t>Корректировка и утверждение плана работы ГМО на 2024-2025 учебный год.</w:t>
      </w:r>
    </w:p>
    <w:p w:rsidR="00626167" w:rsidRPr="00ED6B8F" w:rsidRDefault="00626167" w:rsidP="00626167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6B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Н.С. Журавлева, учитель в/к МОАУ «СОШ № 13»</w:t>
      </w:r>
    </w:p>
    <w:p w:rsid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26167">
        <w:rPr>
          <w:rFonts w:ascii="Times New Roman" w:hAnsi="Times New Roman" w:cs="Times New Roman"/>
          <w:sz w:val="24"/>
          <w:szCs w:val="24"/>
        </w:rPr>
        <w:t xml:space="preserve">Утверждение членов жюри муниципального этапа всероссийской олимпиады школьников. </w:t>
      </w:r>
    </w:p>
    <w:p w:rsidR="00626167" w:rsidRPr="00ED6B8F" w:rsidRDefault="00626167" w:rsidP="00626167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6B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Н.С. Журавлева, учитель в/к МОАУ «СОШ № 13»</w:t>
      </w:r>
    </w:p>
    <w:p w:rsid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626167">
        <w:rPr>
          <w:rFonts w:ascii="Times New Roman" w:hAnsi="Times New Roman" w:cs="Times New Roman"/>
          <w:sz w:val="24"/>
          <w:szCs w:val="24"/>
        </w:rPr>
        <w:t>Принятие рекомендаций.</w:t>
      </w:r>
    </w:p>
    <w:p w:rsidR="00626167" w:rsidRPr="00ED6B8F" w:rsidRDefault="00626167" w:rsidP="00626167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6B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Н.С. Журавлева, учитель в/к МОАУ «СОШ № 13»</w:t>
      </w:r>
    </w:p>
    <w:p w:rsidR="00626167" w:rsidRP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7274D" w:rsidRPr="00A7274D" w:rsidRDefault="00A7274D" w:rsidP="00A72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A727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Выступили:</w:t>
      </w:r>
    </w:p>
    <w:p w:rsidR="00626167" w:rsidRPr="00626167" w:rsidRDefault="00626167" w:rsidP="00626167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6167" w:rsidRPr="00523180" w:rsidRDefault="00626167" w:rsidP="00626167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B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Pr="00626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докладом </w:t>
      </w:r>
      <w:r w:rsidRPr="008134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13489">
        <w:rPr>
          <w:rFonts w:ascii="Times New Roman" w:hAnsi="Times New Roman" w:cs="Times New Roman"/>
          <w:b/>
          <w:sz w:val="24"/>
          <w:szCs w:val="24"/>
        </w:rPr>
        <w:t>Современный урок музыки: опыт прошлого – взгляд в будущее</w:t>
      </w:r>
      <w:r w:rsidRPr="008134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626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выступила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Краснобаева Лариса Викторовна</w:t>
      </w:r>
      <w:r w:rsidRPr="00626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Она отметила, что </w:t>
      </w:r>
      <w:r w:rsidRPr="00523180">
        <w:rPr>
          <w:rFonts w:ascii="Times New Roman" w:hAnsi="Times New Roman" w:cs="Times New Roman"/>
          <w:sz w:val="24"/>
          <w:szCs w:val="24"/>
        </w:rPr>
        <w:t>преподавание каждой дисциплины имеет свою специфику в области предмета преподавания и его методики, субъектов обучения и условий организации среды и т.д. Немаловажную роль играют внешние факторы общественной жизни, которые вносят коррективы во все составляющие педагогического процесса от содержания предмета и актуальности его преподавания, до количества часов в учебном плане. Не исключение и преподавание музы</w:t>
      </w:r>
      <w:r>
        <w:rPr>
          <w:rFonts w:ascii="Times New Roman" w:hAnsi="Times New Roman" w:cs="Times New Roman"/>
          <w:sz w:val="24"/>
          <w:szCs w:val="24"/>
        </w:rPr>
        <w:t xml:space="preserve">ки в общеобразовательных школах,  которое </w:t>
      </w:r>
      <w:r w:rsidRPr="00523180">
        <w:rPr>
          <w:rFonts w:ascii="Times New Roman" w:hAnsi="Times New Roman" w:cs="Times New Roman"/>
          <w:sz w:val="24"/>
          <w:szCs w:val="24"/>
        </w:rPr>
        <w:t>имеет следующие особенности:</w:t>
      </w:r>
    </w:p>
    <w:p w:rsidR="00626167" w:rsidRPr="00523180" w:rsidRDefault="00626167" w:rsidP="00626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>– ведущая направленность обучения – эстетическая, что обеспечивает содержание культурного и эстетического воспитания обучающихся;</w:t>
      </w:r>
    </w:p>
    <w:p w:rsidR="00626167" w:rsidRPr="00523180" w:rsidRDefault="00626167" w:rsidP="00626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>– один из ведущих принципов обучения – идея самоценности искусства;</w:t>
      </w:r>
    </w:p>
    <w:p w:rsidR="00626167" w:rsidRPr="00523180" w:rsidRDefault="00626167" w:rsidP="00626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>– сочетание искусствоведческого и философско-эстетического характера содержания преподавания музыки;</w:t>
      </w:r>
    </w:p>
    <w:p w:rsidR="00626167" w:rsidRPr="00523180" w:rsidRDefault="00626167" w:rsidP="00626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>– опора в обучении на эмоционально-чувственные компоненты личности школьника;</w:t>
      </w:r>
    </w:p>
    <w:p w:rsidR="00626167" w:rsidRPr="00523180" w:rsidRDefault="00626167" w:rsidP="00626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>– выстраивание урока музыки как интеграции искусства, творчества, обучения;</w:t>
      </w:r>
    </w:p>
    <w:p w:rsidR="00626167" w:rsidRPr="00523180" w:rsidRDefault="00626167" w:rsidP="00626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>– использование на уроке музыки методик и элементов технологий, используемых в искусстве и творческом процессе;</w:t>
      </w:r>
    </w:p>
    <w:p w:rsidR="00626167" w:rsidRDefault="00626167" w:rsidP="00626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>– развивающий характер музыкального образования, направленность на развитие творческих, художественно-эстетических, исполнительских способностей субъектов педагогического процесса.</w:t>
      </w:r>
    </w:p>
    <w:p w:rsidR="00626167" w:rsidRDefault="00626167" w:rsidP="00626167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0">
        <w:rPr>
          <w:rFonts w:ascii="Times New Roman" w:hAnsi="Times New Roman" w:cs="Times New Roman"/>
          <w:sz w:val="24"/>
          <w:szCs w:val="24"/>
        </w:rPr>
        <w:t xml:space="preserve">К списку традиционных умений учителя музыки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3180">
        <w:rPr>
          <w:rFonts w:ascii="Times New Roman" w:hAnsi="Times New Roman" w:cs="Times New Roman"/>
          <w:sz w:val="24"/>
          <w:szCs w:val="24"/>
        </w:rPr>
        <w:t>подбирать на слух ноты мелодии или песни, музицировать, импровизировать, уметь объяснять, как это сделать, своим ученикам, владеть голосом и петь песни разных направлений и жанров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3180">
        <w:rPr>
          <w:rFonts w:ascii="Times New Roman" w:hAnsi="Times New Roman" w:cs="Times New Roman"/>
          <w:sz w:val="24"/>
          <w:szCs w:val="24"/>
        </w:rPr>
        <w:t xml:space="preserve">теперь добавились знание специальных музыкальных приложений, владение синтезатором, умение писать и использовать готовые фонограммы, создавать аранжировки. От учителя ожидается, что он </w:t>
      </w:r>
      <w:r w:rsidRPr="00523180">
        <w:rPr>
          <w:rFonts w:ascii="Times New Roman" w:hAnsi="Times New Roman" w:cs="Times New Roman"/>
          <w:sz w:val="24"/>
          <w:szCs w:val="24"/>
        </w:rPr>
        <w:lastRenderedPageBreak/>
        <w:t>будет композитором, музыкантом-исполнителем, певцом и ди-джеем (при музыкальном оформлении и сопровождении школьных мероприятий).</w:t>
      </w:r>
    </w:p>
    <w:p w:rsidR="00626167" w:rsidRPr="001C174C" w:rsidRDefault="00626167" w:rsidP="001C174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заключении учитель отметила, что среди наших коллег в школах города Орска очень много тех, кто с имеющимися техническими возможностями стремится современному уровню и требованиям. </w:t>
      </w:r>
    </w:p>
    <w:p w:rsidR="00813489" w:rsidRPr="00813489" w:rsidRDefault="00813489" w:rsidP="001C174C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1C17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1C174C">
        <w:rPr>
          <w:rFonts w:ascii="Times New Roman" w:hAnsi="Times New Roman" w:cs="Times New Roman"/>
          <w:b/>
          <w:sz w:val="24"/>
          <w:szCs w:val="24"/>
        </w:rPr>
        <w:t xml:space="preserve"> С обзором нормативно-методических документов выступила Журавлева Надежда Салимовна.</w:t>
      </w:r>
      <w:r w:rsidRPr="00813489">
        <w:rPr>
          <w:rFonts w:ascii="Times New Roman" w:hAnsi="Times New Roman" w:cs="Times New Roman"/>
          <w:sz w:val="24"/>
          <w:szCs w:val="24"/>
        </w:rPr>
        <w:t xml:space="preserve"> Одним из основных документов, который был рассмотрен это </w:t>
      </w:r>
      <w:r>
        <w:rPr>
          <w:rFonts w:ascii="Times New Roman" w:hAnsi="Times New Roman" w:cs="Times New Roman"/>
          <w:sz w:val="24"/>
          <w:szCs w:val="24"/>
        </w:rPr>
        <w:t>«Информаци</w:t>
      </w:r>
      <w:r w:rsidR="00A7274D">
        <w:rPr>
          <w:rFonts w:ascii="Times New Roman" w:hAnsi="Times New Roman" w:cs="Times New Roman"/>
          <w:sz w:val="24"/>
          <w:szCs w:val="24"/>
        </w:rPr>
        <w:t>онно-методическое письмо об осо</w:t>
      </w:r>
      <w:r>
        <w:rPr>
          <w:rFonts w:ascii="Times New Roman" w:hAnsi="Times New Roman" w:cs="Times New Roman"/>
          <w:sz w:val="24"/>
          <w:szCs w:val="24"/>
        </w:rPr>
        <w:t>бенностях преподавания учебного предмета «Музыка» в 2024-2025 учебном году».</w:t>
      </w:r>
    </w:p>
    <w:p w:rsidR="00813489" w:rsidRDefault="00813489" w:rsidP="001C174C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1C174C">
        <w:rPr>
          <w:rFonts w:ascii="Times New Roman" w:hAnsi="Times New Roman" w:cs="Times New Roman"/>
          <w:b/>
          <w:sz w:val="24"/>
          <w:szCs w:val="24"/>
        </w:rPr>
        <w:t>3.</w:t>
      </w:r>
      <w:r w:rsidR="00A72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74C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</w:t>
      </w:r>
      <w:r w:rsidRPr="001C17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Н.С. Журавлева</w:t>
      </w:r>
      <w:r w:rsidRPr="001C1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174C">
        <w:rPr>
          <w:rFonts w:ascii="Times New Roman" w:hAnsi="Times New Roman" w:cs="Times New Roman"/>
          <w:sz w:val="24"/>
          <w:szCs w:val="24"/>
        </w:rPr>
        <w:t>ознаком</w:t>
      </w:r>
      <w:r>
        <w:rPr>
          <w:rFonts w:ascii="Times New Roman" w:hAnsi="Times New Roman" w:cs="Times New Roman"/>
          <w:sz w:val="24"/>
          <w:szCs w:val="24"/>
        </w:rPr>
        <w:t>ила с порядком</w:t>
      </w:r>
      <w:r w:rsidRPr="00626167">
        <w:rPr>
          <w:rFonts w:ascii="Times New Roman" w:hAnsi="Times New Roman" w:cs="Times New Roman"/>
          <w:sz w:val="24"/>
          <w:szCs w:val="24"/>
        </w:rPr>
        <w:t xml:space="preserve">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489" w:rsidRPr="003456FA" w:rsidRDefault="00813489" w:rsidP="00ED6B8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7274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74D">
        <w:rPr>
          <w:rFonts w:ascii="Times New Roman" w:hAnsi="Times New Roman" w:cs="Times New Roman"/>
          <w:b/>
          <w:sz w:val="24"/>
          <w:szCs w:val="24"/>
        </w:rPr>
        <w:t>Выступая по теме</w:t>
      </w:r>
      <w:r w:rsidRPr="003456FA">
        <w:rPr>
          <w:rFonts w:ascii="Times New Roman" w:hAnsi="Times New Roman" w:cs="Times New Roman"/>
          <w:b/>
          <w:sz w:val="24"/>
          <w:szCs w:val="24"/>
        </w:rPr>
        <w:t xml:space="preserve"> «Диагностика профессиональных затруднений педагогов» Краснобаева Л.В</w:t>
      </w:r>
      <w:r w:rsidRPr="003456FA">
        <w:rPr>
          <w:rFonts w:ascii="Times New Roman" w:hAnsi="Times New Roman" w:cs="Times New Roman"/>
          <w:sz w:val="24"/>
          <w:szCs w:val="24"/>
        </w:rPr>
        <w:t>. сообщила, что</w:t>
      </w:r>
      <w:r w:rsidRPr="00345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6FA">
        <w:rPr>
          <w:rFonts w:ascii="Times New Roman" w:hAnsi="Times New Roman" w:cs="Times New Roman"/>
          <w:sz w:val="24"/>
          <w:szCs w:val="24"/>
        </w:rPr>
        <w:t xml:space="preserve">ключевая проблема современного общества заключается в том, что в школу сегодня приходят другие дети и совершенно очевидно, что возникли новые потребности в системе образования и новые требования к педагогу. Государство и российское общество сделало заявку на педагога нового формата, заданного профессиональным стандартом педагога. </w:t>
      </w:r>
      <w:r w:rsidRPr="003456FA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педагог, независимо от своего опыта и стажа, может столкнуться с ситуацией, когда ощущает нехватку знаний, навыков или умений для успешного выполнения своих задач. Это может быть связано с новыми технологиями, изменениями в образовательных стандартах или просто с индивидуальными потребностями наших учеников.</w:t>
      </w:r>
    </w:p>
    <w:p w:rsidR="00813489" w:rsidRPr="003456FA" w:rsidRDefault="00813489" w:rsidP="0081348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56FA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профессиональных дефицитов учителя выделяют:</w:t>
      </w:r>
      <w:r w:rsidRPr="003456FA">
        <w:rPr>
          <w:rFonts w:ascii="Times New Roman" w:hAnsi="Times New Roman" w:cs="Times New Roman"/>
          <w:sz w:val="24"/>
          <w:szCs w:val="24"/>
        </w:rPr>
        <w:br/>
      </w:r>
      <w:r w:rsidRPr="003456FA">
        <w:rPr>
          <w:rFonts w:ascii="Times New Roman" w:hAnsi="Times New Roman" w:cs="Times New Roman"/>
          <w:sz w:val="24"/>
          <w:szCs w:val="24"/>
          <w:shd w:val="clear" w:color="auto" w:fill="FFFFFF"/>
        </w:rPr>
        <w:t>- Предметные дефициты</w:t>
      </w:r>
      <w:r w:rsidRPr="003456FA">
        <w:rPr>
          <w:rFonts w:ascii="Times New Roman" w:hAnsi="Times New Roman" w:cs="Times New Roman"/>
          <w:sz w:val="24"/>
          <w:szCs w:val="24"/>
        </w:rPr>
        <w:br/>
      </w:r>
      <w:r w:rsidRPr="003456FA">
        <w:rPr>
          <w:rFonts w:ascii="Times New Roman" w:hAnsi="Times New Roman" w:cs="Times New Roman"/>
          <w:sz w:val="24"/>
          <w:szCs w:val="24"/>
          <w:shd w:val="clear" w:color="auto" w:fill="FFFFFF"/>
        </w:rPr>
        <w:t>- Методические дефициты.</w:t>
      </w:r>
      <w:r w:rsidRPr="003456FA">
        <w:rPr>
          <w:rFonts w:ascii="Times New Roman" w:hAnsi="Times New Roman" w:cs="Times New Roman"/>
          <w:sz w:val="24"/>
          <w:szCs w:val="24"/>
        </w:rPr>
        <w:br/>
      </w:r>
      <w:r w:rsidRPr="003456FA">
        <w:rPr>
          <w:rFonts w:ascii="Times New Roman" w:hAnsi="Times New Roman" w:cs="Times New Roman"/>
          <w:sz w:val="24"/>
          <w:szCs w:val="24"/>
          <w:shd w:val="clear" w:color="auto" w:fill="FFFFFF"/>
        </w:rPr>
        <w:t>- Психолого-педагогические дефициты.</w:t>
      </w:r>
      <w:r w:rsidRPr="003456FA">
        <w:rPr>
          <w:rFonts w:ascii="Times New Roman" w:hAnsi="Times New Roman" w:cs="Times New Roman"/>
          <w:sz w:val="24"/>
          <w:szCs w:val="24"/>
        </w:rPr>
        <w:br/>
      </w:r>
      <w:r w:rsidRPr="003456FA">
        <w:rPr>
          <w:rFonts w:ascii="Times New Roman" w:hAnsi="Times New Roman" w:cs="Times New Roman"/>
          <w:sz w:val="24"/>
          <w:szCs w:val="24"/>
          <w:shd w:val="clear" w:color="auto" w:fill="FFFFFF"/>
        </w:rPr>
        <w:t>- Коммуникативные дефициты.</w:t>
      </w:r>
    </w:p>
    <w:p w:rsidR="00813489" w:rsidRPr="003456FA" w:rsidRDefault="00813489" w:rsidP="00813489">
      <w:pPr>
        <w:pStyle w:val="a6"/>
        <w:rPr>
          <w:rStyle w:val="c6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45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Важно понимать, что профессиональные дефициты – это не повод для паники или разочарования, а стимул для роста и развития.</w:t>
      </w:r>
      <w:r w:rsidRPr="003456FA">
        <w:rPr>
          <w:rStyle w:val="c6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Чтобы знать, в каком русле осуществлять любое профессиональное развитие</w:t>
      </w:r>
      <w:r w:rsidRPr="003456FA">
        <w:rPr>
          <w:rStyle w:val="c6"/>
          <w:rFonts w:ascii="Times New Roman" w:hAnsi="Times New Roman" w:cs="Times New Roman"/>
          <w:bCs/>
          <w:iCs/>
          <w:color w:val="000000"/>
          <w:spacing w:val="-6"/>
          <w:sz w:val="24"/>
          <w:szCs w:val="24"/>
          <w:shd w:val="clear" w:color="auto" w:fill="FFFFFF"/>
        </w:rPr>
        <w:t>, необходимо произвести анализ (диагностику)</w:t>
      </w:r>
      <w:r w:rsidRPr="003456FA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813489" w:rsidRPr="003456FA" w:rsidRDefault="00813489" w:rsidP="00ED6B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456FA">
        <w:rPr>
          <w:rFonts w:ascii="Times New Roman" w:hAnsi="Times New Roman" w:cs="Times New Roman"/>
          <w:sz w:val="24"/>
          <w:szCs w:val="24"/>
        </w:rPr>
        <w:t xml:space="preserve">Краснобаева Л.В. предложила </w:t>
      </w:r>
      <w:r w:rsidRPr="003456FA">
        <w:rPr>
          <w:rFonts w:ascii="Times New Roman" w:hAnsi="Times New Roman" w:cs="Times New Roman"/>
          <w:b/>
          <w:sz w:val="24"/>
          <w:szCs w:val="24"/>
        </w:rPr>
        <w:t xml:space="preserve">Анкету для  педагогов «Способность к саморазвитию», набор из </w:t>
      </w:r>
      <w:r w:rsidRPr="003456FA">
        <w:rPr>
          <w:rFonts w:ascii="Times New Roman" w:hAnsi="Times New Roman" w:cs="Times New Roman"/>
          <w:sz w:val="24"/>
          <w:szCs w:val="24"/>
        </w:rPr>
        <w:t>19 различных методик. Среди них «Самооценка профессиональных качеств», «Определение удовлетворенностью своим педагогическим трудом», «Выявление положительных и отрицательных качеств личности» и другие. Данные методики можно использовать для самодиагностики или же администрация школы для внутреннего аудита.</w:t>
      </w:r>
    </w:p>
    <w:p w:rsidR="00813489" w:rsidRPr="005923EE" w:rsidRDefault="00813489" w:rsidP="00ED6B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456FA">
        <w:rPr>
          <w:rFonts w:ascii="Times New Roman" w:hAnsi="Times New Roman" w:cs="Times New Roman"/>
          <w:sz w:val="24"/>
          <w:szCs w:val="24"/>
        </w:rPr>
        <w:t>Также учитель представила Демо-версию «Диагностики профессиональных дефицитов и компетенций учителей».</w:t>
      </w:r>
      <w:r w:rsidR="005923EE" w:rsidRPr="005923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13489" w:rsidRPr="003456FA" w:rsidRDefault="00813489" w:rsidP="0081348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6FA">
        <w:rPr>
          <w:rFonts w:ascii="Times New Roman" w:hAnsi="Times New Roman" w:cs="Times New Roman"/>
          <w:sz w:val="24"/>
          <w:szCs w:val="24"/>
        </w:rPr>
        <w:t xml:space="preserve">В заключении педагог отметила, что повышение качества знаний обучающихся находится в прямой зависимости от уровня профессионализма педагогических работников, поэтому особую роль приобретает решение задачи оказания адресной помощи педагогу по преодолению его профессиональных затруднений, удовлетворению профессиональных потребностей. Это, в свою очередь, возможно только при выявлении затруднений и профессиональных потребностей каждого специалиста. Таким образом, осуществление диагностики профессиональных затруднений и потребностей педагогического работника является очень важным фактором, влияющим на эффективность методической работы по развитию профессионализма, как в школе, так и в городе, в регионе в целом. </w:t>
      </w:r>
    </w:p>
    <w:p w:rsidR="00813489" w:rsidRPr="003456FA" w:rsidRDefault="00813489" w:rsidP="0081348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489" w:rsidRDefault="00813489" w:rsidP="00683224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A7274D">
        <w:rPr>
          <w:rFonts w:ascii="Times New Roman" w:hAnsi="Times New Roman" w:cs="Times New Roman"/>
          <w:b/>
          <w:sz w:val="24"/>
          <w:szCs w:val="24"/>
        </w:rPr>
        <w:t>5.</w:t>
      </w:r>
      <w:r w:rsidR="00A727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совещания провели к</w:t>
      </w:r>
      <w:r w:rsidRPr="00626167">
        <w:rPr>
          <w:rFonts w:ascii="Times New Roman" w:hAnsi="Times New Roman" w:cs="Times New Roman"/>
          <w:sz w:val="24"/>
          <w:szCs w:val="24"/>
        </w:rPr>
        <w:t>орректировк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26167">
        <w:rPr>
          <w:rFonts w:ascii="Times New Roman" w:hAnsi="Times New Roman" w:cs="Times New Roman"/>
          <w:sz w:val="24"/>
          <w:szCs w:val="24"/>
        </w:rPr>
        <w:t xml:space="preserve"> плана работы ГМО на 2024-2025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и утвердили его</w:t>
      </w:r>
      <w:r w:rsidRPr="00626167">
        <w:rPr>
          <w:rFonts w:ascii="Times New Roman" w:hAnsi="Times New Roman" w:cs="Times New Roman"/>
          <w:sz w:val="24"/>
          <w:szCs w:val="24"/>
        </w:rPr>
        <w:t>.</w:t>
      </w:r>
    </w:p>
    <w:p w:rsidR="00813489" w:rsidRDefault="00813489" w:rsidP="00683224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A7274D">
        <w:rPr>
          <w:rFonts w:ascii="Times New Roman" w:hAnsi="Times New Roman" w:cs="Times New Roman"/>
          <w:b/>
          <w:sz w:val="24"/>
          <w:szCs w:val="24"/>
        </w:rPr>
        <w:t>6.</w:t>
      </w:r>
      <w:r w:rsidR="00A72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2024-2025 учебном году для обучающихся школ города Орск будет проведен муниципальный этап </w:t>
      </w:r>
      <w:r w:rsidRPr="00626167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по музыке. В ходе заседания утвердили</w:t>
      </w:r>
      <w:r w:rsidRPr="00626167">
        <w:rPr>
          <w:rFonts w:ascii="Times New Roman" w:hAnsi="Times New Roman" w:cs="Times New Roman"/>
          <w:sz w:val="24"/>
          <w:szCs w:val="24"/>
        </w:rPr>
        <w:t xml:space="preserve"> членов жюри муниципального этапа. </w:t>
      </w:r>
    </w:p>
    <w:p w:rsidR="00626167" w:rsidRPr="00D41ACF" w:rsidRDefault="00626167" w:rsidP="0068322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67">
        <w:rPr>
          <w:rFonts w:ascii="Times New Roman" w:hAnsi="Times New Roman" w:cs="Times New Roman"/>
          <w:sz w:val="24"/>
          <w:szCs w:val="24"/>
        </w:rPr>
        <w:t>Участниками совещания была отмечена и интересная форма проведения, полезность материала и информации. Они выразили благодарность за подготовку мероприятия Журавлевой Н.С., Краснобаевой Л.А. Было предложено сделать рассылку наработанного в ходе совещания материала на электронные адреса педагогов.</w:t>
      </w:r>
    </w:p>
    <w:p w:rsidR="00626167" w:rsidRPr="00D41ACF" w:rsidRDefault="00683224" w:rsidP="00D41AC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683224" w:rsidRDefault="00683224" w:rsidP="00683224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8322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Решение:</w:t>
      </w:r>
    </w:p>
    <w:p w:rsidR="00683224" w:rsidRDefault="00683224" w:rsidP="00683224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224">
        <w:rPr>
          <w:rFonts w:ascii="Times New Roman" w:hAnsi="Times New Roman" w:cs="Times New Roman"/>
          <w:color w:val="000000"/>
          <w:sz w:val="24"/>
          <w:szCs w:val="24"/>
        </w:rPr>
        <w:t>Принять информацию к сведению.</w:t>
      </w:r>
    </w:p>
    <w:p w:rsidR="00683224" w:rsidRDefault="00683224" w:rsidP="00683224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224">
        <w:rPr>
          <w:rFonts w:ascii="Times New Roman" w:hAnsi="Times New Roman" w:cs="Times New Roman"/>
          <w:color w:val="000000"/>
          <w:sz w:val="24"/>
          <w:szCs w:val="24"/>
        </w:rPr>
        <w:t>Утвердить план работы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83224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83224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при необходимости своевременно вносить в него изменения.</w:t>
      </w:r>
    </w:p>
    <w:p w:rsidR="00D41ACF" w:rsidRPr="00683224" w:rsidRDefault="00683224" w:rsidP="00683224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2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чителям в работе  </w:t>
      </w:r>
      <w:r w:rsidR="00D41ACF" w:rsidRPr="00683224">
        <w:rPr>
          <w:rFonts w:ascii="Times New Roman" w:hAnsi="Times New Roman" w:cs="Times New Roman"/>
          <w:sz w:val="24"/>
          <w:szCs w:val="24"/>
        </w:rPr>
        <w:t xml:space="preserve">руководствоваться  </w:t>
      </w:r>
      <w:r w:rsidR="00D41ACF" w:rsidRPr="00683224">
        <w:rPr>
          <w:rFonts w:ascii="Times New Roman" w:hAnsi="Times New Roman" w:cs="Times New Roman"/>
          <w:bCs/>
          <w:sz w:val="24"/>
          <w:szCs w:val="24"/>
        </w:rPr>
        <w:t>нормативно-правовыми документами, обеспечивающими организацию образовательной деятельности по учебному предмету «М</w:t>
      </w:r>
      <w:r>
        <w:rPr>
          <w:rFonts w:ascii="Times New Roman" w:hAnsi="Times New Roman" w:cs="Times New Roman"/>
          <w:bCs/>
          <w:sz w:val="24"/>
          <w:szCs w:val="24"/>
        </w:rPr>
        <w:t>узыка» в 2024/2025 учебном году.</w:t>
      </w:r>
    </w:p>
    <w:p w:rsidR="00D41ACF" w:rsidRPr="00683224" w:rsidRDefault="00683224" w:rsidP="00683224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224">
        <w:rPr>
          <w:rFonts w:ascii="Times New Roman" w:hAnsi="Times New Roman" w:cs="Times New Roman"/>
          <w:sz w:val="24"/>
          <w:szCs w:val="24"/>
        </w:rPr>
        <w:t xml:space="preserve">Во </w:t>
      </w:r>
      <w:r w:rsidR="00D41ACF" w:rsidRPr="00683224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683224">
        <w:rPr>
          <w:rFonts w:ascii="Times New Roman" w:hAnsi="Times New Roman" w:cs="Times New Roman"/>
          <w:sz w:val="24"/>
          <w:szCs w:val="24"/>
        </w:rPr>
        <w:t xml:space="preserve"> </w:t>
      </w:r>
      <w:r w:rsidR="00D41ACF" w:rsidRPr="00683224">
        <w:rPr>
          <w:rFonts w:ascii="Times New Roman" w:hAnsi="Times New Roman" w:cs="Times New Roman"/>
          <w:sz w:val="24"/>
          <w:szCs w:val="24"/>
        </w:rPr>
        <w:t xml:space="preserve"> использовать разные формы научной, исследовательской, проектной и поисковой деятельности, творческой деятельности в рамках предметных кружков, выставочной и музыкально-исполнительской деятельности (индивидуальной и коллективной); олимпиадного и конкурсного движения, а также </w:t>
      </w:r>
      <w:r w:rsidR="00D41ACF" w:rsidRPr="00683224">
        <w:rPr>
          <w:rFonts w:ascii="Times New Roman" w:hAnsi="Times New Roman" w:cs="Times New Roman"/>
          <w:bCs/>
          <w:sz w:val="24"/>
          <w:szCs w:val="24"/>
        </w:rPr>
        <w:t>методические пособия и программы, разработанные ФГБНУ «Институт стратегии развития образования»</w:t>
      </w:r>
      <w:r w:rsidR="00D41ACF" w:rsidRPr="00683224">
        <w:rPr>
          <w:rFonts w:ascii="Times New Roman" w:hAnsi="Times New Roman" w:cs="Times New Roman"/>
          <w:sz w:val="24"/>
          <w:szCs w:val="24"/>
        </w:rPr>
        <w:t>.</w:t>
      </w:r>
    </w:p>
    <w:p w:rsidR="00683224" w:rsidRPr="00683224" w:rsidRDefault="00683224" w:rsidP="00683224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в образовательном процессе в</w:t>
      </w:r>
      <w:r w:rsidRPr="00683224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рифицированный цифровой контент</w:t>
      </w:r>
      <w:r w:rsidRPr="00683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3224" w:rsidRDefault="00683224" w:rsidP="0068322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224">
        <w:rPr>
          <w:rFonts w:ascii="Times New Roman" w:hAnsi="Times New Roman" w:cs="Times New Roman"/>
          <w:color w:val="000000"/>
          <w:sz w:val="24"/>
          <w:szCs w:val="24"/>
        </w:rPr>
        <w:t>ЦОС Моя Школа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hyperlink r:id="rId6" w:history="1">
        <w:r w:rsidRPr="009278E7">
          <w:rPr>
            <w:rStyle w:val="a3"/>
            <w:rFonts w:ascii="Times New Roman" w:hAnsi="Times New Roman"/>
            <w:sz w:val="24"/>
            <w:szCs w:val="24"/>
          </w:rPr>
          <w:t>https://myschool.edu.ru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3224" w:rsidRDefault="00683224" w:rsidP="0068322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224" w:rsidRPr="00683224" w:rsidRDefault="00683224" w:rsidP="0068322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6167" w:rsidRPr="0028054B" w:rsidRDefault="00D41ACF" w:rsidP="0068322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54B">
        <w:rPr>
          <w:rFonts w:ascii="Times New Roman" w:hAnsi="Times New Roman" w:cs="Times New Roman"/>
          <w:sz w:val="24"/>
          <w:szCs w:val="24"/>
        </w:rPr>
        <w:tab/>
      </w:r>
      <w:r w:rsidR="00683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F95" w:rsidRPr="0028054B" w:rsidRDefault="00626167" w:rsidP="00626167">
      <w:pPr>
        <w:rPr>
          <w:rFonts w:ascii="Times New Roman" w:hAnsi="Times New Roman" w:cs="Times New Roman"/>
          <w:sz w:val="24"/>
          <w:szCs w:val="24"/>
        </w:rPr>
      </w:pPr>
      <w:r w:rsidRPr="0028054B">
        <w:rPr>
          <w:rFonts w:ascii="Times New Roman" w:hAnsi="Times New Roman" w:cs="Times New Roman"/>
          <w:sz w:val="24"/>
          <w:szCs w:val="24"/>
        </w:rPr>
        <w:t xml:space="preserve">Исп.                                             </w:t>
      </w:r>
      <w:r w:rsidR="00ED6B8F">
        <w:rPr>
          <w:rFonts w:ascii="Times New Roman" w:hAnsi="Times New Roman" w:cs="Times New Roman"/>
          <w:sz w:val="24"/>
          <w:szCs w:val="24"/>
        </w:rPr>
        <w:t xml:space="preserve">  </w:t>
      </w:r>
      <w:r w:rsidR="004E51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8054B">
        <w:rPr>
          <w:rFonts w:ascii="Times New Roman" w:hAnsi="Times New Roman" w:cs="Times New Roman"/>
          <w:sz w:val="24"/>
          <w:szCs w:val="24"/>
        </w:rPr>
        <w:t xml:space="preserve"> Н.С. Журавлева, руководитель</w:t>
      </w:r>
      <w:r w:rsidR="004E51B1">
        <w:rPr>
          <w:rFonts w:ascii="Times New Roman" w:hAnsi="Times New Roman" w:cs="Times New Roman"/>
          <w:sz w:val="24"/>
          <w:szCs w:val="24"/>
        </w:rPr>
        <w:t xml:space="preserve"> ГМО музыки</w:t>
      </w:r>
    </w:p>
    <w:sectPr w:rsidR="00733F95" w:rsidRPr="0028054B" w:rsidSect="001C174C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00000004"/>
    <w:name w:val="WWNum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00000005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>
    <w:nsid w:val="00000006"/>
    <w:multiLevelType w:val="multilevel"/>
    <w:tmpl w:val="00000006"/>
    <w:name w:val="WWNum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6">
    <w:nsid w:val="00000007"/>
    <w:multiLevelType w:val="multilevel"/>
    <w:tmpl w:val="00000007"/>
    <w:name w:val="WW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28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Num4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1FA5235A"/>
    <w:multiLevelType w:val="hybridMultilevel"/>
    <w:tmpl w:val="0A2A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B2FE4"/>
    <w:multiLevelType w:val="hybridMultilevel"/>
    <w:tmpl w:val="C784CE12"/>
    <w:lvl w:ilvl="0" w:tplc="806C3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536C8A"/>
    <w:multiLevelType w:val="multilevel"/>
    <w:tmpl w:val="76529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A313A"/>
    <w:multiLevelType w:val="hybridMultilevel"/>
    <w:tmpl w:val="AA12EA84"/>
    <w:lvl w:ilvl="0" w:tplc="E05E37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67"/>
    <w:rsid w:val="001C174C"/>
    <w:rsid w:val="0028054B"/>
    <w:rsid w:val="002B7D7F"/>
    <w:rsid w:val="004E51B1"/>
    <w:rsid w:val="005923EE"/>
    <w:rsid w:val="00626167"/>
    <w:rsid w:val="00683224"/>
    <w:rsid w:val="00733F95"/>
    <w:rsid w:val="00806D38"/>
    <w:rsid w:val="00813489"/>
    <w:rsid w:val="008C6D0A"/>
    <w:rsid w:val="00A7274D"/>
    <w:rsid w:val="00D41ACF"/>
    <w:rsid w:val="00E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26167"/>
  </w:style>
  <w:style w:type="character" w:styleId="a3">
    <w:name w:val="Hyperlink"/>
    <w:basedOn w:val="a0"/>
    <w:rsid w:val="00626167"/>
    <w:rPr>
      <w:rFonts w:cs="Times New Roman"/>
      <w:color w:val="0000FF"/>
      <w:u w:val="single"/>
    </w:rPr>
  </w:style>
  <w:style w:type="paragraph" w:customStyle="1" w:styleId="1">
    <w:name w:val="Без интервала1"/>
    <w:rsid w:val="006261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626167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16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2616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26167"/>
    <w:pPr>
      <w:ind w:left="720"/>
      <w:contextualSpacing/>
    </w:pPr>
  </w:style>
  <w:style w:type="paragraph" w:customStyle="1" w:styleId="Default">
    <w:name w:val="Default"/>
    <w:rsid w:val="00813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6">
    <w:name w:val="c6"/>
    <w:basedOn w:val="a0"/>
    <w:rsid w:val="00813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26167"/>
  </w:style>
  <w:style w:type="character" w:styleId="a3">
    <w:name w:val="Hyperlink"/>
    <w:basedOn w:val="a0"/>
    <w:rsid w:val="00626167"/>
    <w:rPr>
      <w:rFonts w:cs="Times New Roman"/>
      <w:color w:val="0000FF"/>
      <w:u w:val="single"/>
    </w:rPr>
  </w:style>
  <w:style w:type="paragraph" w:customStyle="1" w:styleId="1">
    <w:name w:val="Без интервала1"/>
    <w:rsid w:val="006261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626167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16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2616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26167"/>
    <w:pPr>
      <w:ind w:left="720"/>
      <w:contextualSpacing/>
    </w:pPr>
  </w:style>
  <w:style w:type="paragraph" w:customStyle="1" w:styleId="Default">
    <w:name w:val="Default"/>
    <w:rsid w:val="00813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6">
    <w:name w:val="c6"/>
    <w:basedOn w:val="a0"/>
    <w:rsid w:val="0081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nina_53@list.ru</cp:lastModifiedBy>
  <cp:revision>2</cp:revision>
  <dcterms:created xsi:type="dcterms:W3CDTF">2025-02-21T13:36:00Z</dcterms:created>
  <dcterms:modified xsi:type="dcterms:W3CDTF">2025-02-21T13:36:00Z</dcterms:modified>
</cp:coreProperties>
</file>